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2083" w14:textId="4E5A4C7C" w:rsidR="000506A9" w:rsidRPr="000506A9" w:rsidRDefault="007C4E5C" w:rsidP="000506A9">
      <w:pPr>
        <w:spacing w:after="0" w:line="276" w:lineRule="auto"/>
        <w:rPr>
          <w:rFonts w:ascii="Verdana" w:eastAsia="Times New Roman" w:hAnsi="Verdana" w:cs="Times New Roman"/>
          <w:sz w:val="20"/>
          <w:szCs w:val="20"/>
          <w:lang w:eastAsia="x-none"/>
        </w:rPr>
      </w:pPr>
      <w:r>
        <w:rPr>
          <w:rFonts w:ascii="Verdana" w:eastAsia="Times New Roman" w:hAnsi="Verdana" w:cs="Times New Roman"/>
          <w:sz w:val="20"/>
          <w:szCs w:val="20"/>
          <w:lang w:eastAsia="x-none"/>
        </w:rPr>
        <w:t xml:space="preserve"> </w:t>
      </w:r>
    </w:p>
    <w:p w14:paraId="300F2084" w14:textId="77777777" w:rsidR="000506A9" w:rsidRPr="000506A9" w:rsidRDefault="000506A9" w:rsidP="000506A9">
      <w:pPr>
        <w:spacing w:after="0" w:line="276" w:lineRule="auto"/>
        <w:rPr>
          <w:rFonts w:ascii="Verdana" w:eastAsia="Times New Roman" w:hAnsi="Verdana" w:cs="Times New Roman"/>
          <w:sz w:val="20"/>
          <w:szCs w:val="20"/>
          <w:lang w:eastAsia="x-none"/>
        </w:rPr>
      </w:pPr>
    </w:p>
    <w:p w14:paraId="300F2085" w14:textId="77777777" w:rsidR="000506A9" w:rsidRPr="000506A9" w:rsidRDefault="000506A9" w:rsidP="000506A9">
      <w:pPr>
        <w:spacing w:after="0" w:line="276" w:lineRule="auto"/>
        <w:rPr>
          <w:rFonts w:ascii="Verdana" w:eastAsia="Times New Roman" w:hAnsi="Verdana" w:cs="Times New Roman"/>
          <w:sz w:val="20"/>
          <w:szCs w:val="20"/>
          <w:lang w:eastAsia="x-none"/>
        </w:rPr>
      </w:pPr>
    </w:p>
    <w:p w14:paraId="300F2086" w14:textId="77777777" w:rsidR="000506A9" w:rsidRPr="000506A9" w:rsidRDefault="000506A9" w:rsidP="000506A9">
      <w:pPr>
        <w:spacing w:after="0" w:line="276" w:lineRule="auto"/>
        <w:rPr>
          <w:rFonts w:ascii="Verdana" w:eastAsia="Times New Roman" w:hAnsi="Verdana" w:cs="Times New Roman"/>
          <w:sz w:val="20"/>
          <w:szCs w:val="20"/>
          <w:lang w:eastAsia="x-none"/>
        </w:rPr>
      </w:pPr>
    </w:p>
    <w:p w14:paraId="300F2087" w14:textId="77777777" w:rsidR="000506A9" w:rsidRPr="000506A9" w:rsidRDefault="000506A9" w:rsidP="000506A9">
      <w:pPr>
        <w:spacing w:after="0" w:line="276" w:lineRule="auto"/>
        <w:rPr>
          <w:rFonts w:ascii="Verdana" w:eastAsia="Times New Roman" w:hAnsi="Verdana" w:cs="Times New Roman"/>
          <w:sz w:val="20"/>
          <w:szCs w:val="20"/>
          <w:lang w:eastAsia="x-none"/>
        </w:rPr>
      </w:pPr>
    </w:p>
    <w:p w14:paraId="300F2088" w14:textId="77777777" w:rsidR="000506A9" w:rsidRPr="000506A9" w:rsidRDefault="000506A9" w:rsidP="000506A9">
      <w:pPr>
        <w:spacing w:after="0" w:line="276" w:lineRule="auto"/>
        <w:rPr>
          <w:rFonts w:ascii="Verdana" w:eastAsia="Times New Roman" w:hAnsi="Verdana" w:cs="Times New Roman"/>
          <w:sz w:val="20"/>
          <w:szCs w:val="20"/>
          <w:lang w:eastAsia="x-none"/>
        </w:rPr>
      </w:pPr>
    </w:p>
    <w:p w14:paraId="300F2089" w14:textId="77777777" w:rsidR="000506A9" w:rsidRPr="000506A9" w:rsidRDefault="000506A9" w:rsidP="000506A9">
      <w:pPr>
        <w:spacing w:after="0" w:line="276" w:lineRule="auto"/>
        <w:rPr>
          <w:rFonts w:ascii="Verdana" w:eastAsia="Times New Roman" w:hAnsi="Verdana" w:cs="Times New Roman"/>
          <w:sz w:val="20"/>
          <w:szCs w:val="20"/>
          <w:lang w:eastAsia="x-none"/>
        </w:rPr>
      </w:pPr>
    </w:p>
    <w:p w14:paraId="300F208A" w14:textId="77777777" w:rsidR="000506A9" w:rsidRPr="000506A9" w:rsidRDefault="000506A9" w:rsidP="000506A9">
      <w:pPr>
        <w:spacing w:after="0" w:line="276" w:lineRule="auto"/>
        <w:rPr>
          <w:rFonts w:ascii="Verdana" w:eastAsia="Times New Roman" w:hAnsi="Verdana" w:cs="Times New Roman"/>
          <w:sz w:val="20"/>
          <w:szCs w:val="20"/>
          <w:lang w:eastAsia="x-none"/>
        </w:rPr>
      </w:pPr>
    </w:p>
    <w:p w14:paraId="300F208B" w14:textId="77777777" w:rsidR="000506A9" w:rsidRPr="000506A9" w:rsidRDefault="000506A9" w:rsidP="000506A9">
      <w:pPr>
        <w:spacing w:after="0" w:line="276" w:lineRule="auto"/>
        <w:rPr>
          <w:rFonts w:ascii="Verdana" w:eastAsia="Times New Roman" w:hAnsi="Verdana" w:cs="Times New Roman"/>
          <w:sz w:val="20"/>
          <w:szCs w:val="20"/>
          <w:lang w:eastAsia="x-none"/>
        </w:rPr>
      </w:pPr>
    </w:p>
    <w:p w14:paraId="300F208C" w14:textId="4E6A7726" w:rsidR="000506A9" w:rsidRPr="000506A9" w:rsidRDefault="000506A9" w:rsidP="000506A9">
      <w:pPr>
        <w:spacing w:after="0" w:line="276" w:lineRule="auto"/>
        <w:rPr>
          <w:rFonts w:ascii="Verdana" w:eastAsia="Calibri" w:hAnsi="Verdana" w:cs="Times New Roman"/>
          <w:b/>
          <w:sz w:val="44"/>
          <w:szCs w:val="44"/>
        </w:rPr>
      </w:pPr>
      <w:proofErr w:type="spellStart"/>
      <w:r w:rsidRPr="000506A9">
        <w:rPr>
          <w:rFonts w:ascii="Verdana" w:eastAsia="Calibri" w:hAnsi="Verdana" w:cs="Times New Roman"/>
          <w:b/>
          <w:sz w:val="44"/>
          <w:szCs w:val="44"/>
        </w:rPr>
        <w:t>SchoolOndersteuningsPl</w:t>
      </w:r>
      <w:r w:rsidR="004F2CF3">
        <w:rPr>
          <w:rFonts w:ascii="Verdana" w:eastAsia="Calibri" w:hAnsi="Verdana" w:cs="Times New Roman"/>
          <w:b/>
          <w:sz w:val="44"/>
          <w:szCs w:val="44"/>
        </w:rPr>
        <w:t>an</w:t>
      </w:r>
      <w:proofErr w:type="spellEnd"/>
      <w:r w:rsidRPr="000506A9">
        <w:rPr>
          <w:rFonts w:ascii="Verdana" w:eastAsia="Calibri" w:hAnsi="Verdana" w:cs="Times New Roman"/>
          <w:b/>
          <w:sz w:val="44"/>
          <w:szCs w:val="44"/>
        </w:rPr>
        <w:t xml:space="preserve"> </w:t>
      </w:r>
    </w:p>
    <w:p w14:paraId="300F208D" w14:textId="77777777" w:rsidR="000506A9" w:rsidRPr="000506A9" w:rsidRDefault="000506A9" w:rsidP="000506A9">
      <w:pPr>
        <w:spacing w:after="0" w:line="276" w:lineRule="auto"/>
        <w:rPr>
          <w:rFonts w:ascii="Verdana" w:eastAsia="Calibri" w:hAnsi="Verdana" w:cs="Times New Roman"/>
          <w:b/>
          <w:sz w:val="28"/>
          <w:szCs w:val="28"/>
        </w:rPr>
      </w:pPr>
    </w:p>
    <w:p w14:paraId="300F208E" w14:textId="77777777" w:rsidR="000506A9" w:rsidRPr="000506A9" w:rsidRDefault="000506A9" w:rsidP="000506A9">
      <w:pPr>
        <w:spacing w:after="0" w:line="276" w:lineRule="auto"/>
        <w:rPr>
          <w:rFonts w:ascii="Verdana" w:eastAsia="Calibri" w:hAnsi="Verdana" w:cs="Times New Roman"/>
          <w:b/>
          <w:sz w:val="48"/>
          <w:szCs w:val="48"/>
        </w:rPr>
      </w:pPr>
      <w:r w:rsidRPr="000506A9">
        <w:rPr>
          <w:rFonts w:ascii="Verdana" w:eastAsia="Calibri" w:hAnsi="Verdana" w:cs="Times New Roman"/>
          <w:b/>
          <w:sz w:val="48"/>
          <w:szCs w:val="48"/>
        </w:rPr>
        <w:t>Christophoor</w:t>
      </w:r>
    </w:p>
    <w:p w14:paraId="300F208F" w14:textId="77777777" w:rsidR="000506A9" w:rsidRPr="000506A9" w:rsidRDefault="000506A9" w:rsidP="000506A9">
      <w:pPr>
        <w:spacing w:after="0" w:line="240" w:lineRule="auto"/>
        <w:rPr>
          <w:rFonts w:ascii="Verdana" w:eastAsia="Times New Roman" w:hAnsi="Verdana" w:cs="Times New Roman"/>
          <w:sz w:val="20"/>
          <w:szCs w:val="20"/>
          <w:lang w:eastAsia="x-none"/>
        </w:rPr>
      </w:pPr>
    </w:p>
    <w:tbl>
      <w:tblPr>
        <w:tblpPr w:leftFromText="142" w:rightFromText="142" w:vertAnchor="page" w:tblpY="3460"/>
        <w:tblW w:w="0" w:type="auto"/>
        <w:tblLayout w:type="fixed"/>
        <w:tblCellMar>
          <w:left w:w="0" w:type="dxa"/>
          <w:right w:w="0" w:type="dxa"/>
        </w:tblCellMar>
        <w:tblLook w:val="04A0" w:firstRow="1" w:lastRow="0" w:firstColumn="1" w:lastColumn="0" w:noHBand="0" w:noVBand="1"/>
      </w:tblPr>
      <w:tblGrid>
        <w:gridCol w:w="5580"/>
      </w:tblGrid>
      <w:tr w:rsidR="000506A9" w:rsidRPr="000506A9" w14:paraId="300F2091" w14:textId="77777777" w:rsidTr="00F42A1A">
        <w:trPr>
          <w:cantSplit/>
        </w:trPr>
        <w:tc>
          <w:tcPr>
            <w:tcW w:w="5580" w:type="dxa"/>
          </w:tcPr>
          <w:p w14:paraId="300F2090" w14:textId="77777777" w:rsidR="000506A9" w:rsidRPr="000506A9" w:rsidRDefault="000506A9" w:rsidP="000506A9">
            <w:pPr>
              <w:spacing w:before="300" w:after="0" w:line="400" w:lineRule="atLeast"/>
              <w:rPr>
                <w:rFonts w:ascii="Verdana" w:eastAsia="Times New Roman" w:hAnsi="Verdana" w:cs="Times New Roman"/>
                <w:bCs/>
                <w:color w:val="221E1F"/>
                <w:kern w:val="28"/>
                <w:sz w:val="36"/>
                <w:szCs w:val="32"/>
                <w:lang w:eastAsia="nl-NL"/>
              </w:rPr>
            </w:pPr>
          </w:p>
        </w:tc>
      </w:tr>
      <w:tr w:rsidR="000506A9" w:rsidRPr="000506A9" w14:paraId="300F2093" w14:textId="77777777" w:rsidTr="00F42A1A">
        <w:trPr>
          <w:cantSplit/>
        </w:trPr>
        <w:tc>
          <w:tcPr>
            <w:tcW w:w="5580" w:type="dxa"/>
          </w:tcPr>
          <w:p w14:paraId="300F2092" w14:textId="77777777" w:rsidR="000506A9" w:rsidRPr="000506A9" w:rsidRDefault="000506A9" w:rsidP="000506A9">
            <w:pPr>
              <w:spacing w:after="0" w:line="400" w:lineRule="atLeast"/>
              <w:rPr>
                <w:rFonts w:ascii="Verdana" w:eastAsia="Times New Roman" w:hAnsi="Verdana" w:cs="Times New Roman"/>
                <w:color w:val="221E1F"/>
                <w:sz w:val="24"/>
                <w:szCs w:val="24"/>
                <w:lang w:eastAsia="nl-NL"/>
              </w:rPr>
            </w:pPr>
            <w:bookmarkStart w:id="0" w:name="txtSubTitle"/>
            <w:r w:rsidRPr="000506A9">
              <w:rPr>
                <w:rFonts w:ascii="Verdana" w:eastAsia="Times New Roman" w:hAnsi="Verdana" w:cs="Times New Roman"/>
                <w:color w:val="221E1F"/>
                <w:sz w:val="24"/>
                <w:szCs w:val="24"/>
                <w:lang w:eastAsia="nl-NL"/>
              </w:rPr>
              <w:t xml:space="preserve"> </w:t>
            </w:r>
            <w:bookmarkEnd w:id="0"/>
          </w:p>
        </w:tc>
      </w:tr>
    </w:tbl>
    <w:p w14:paraId="300F2094" w14:textId="77777777" w:rsidR="000506A9" w:rsidRPr="000506A9" w:rsidRDefault="000506A9" w:rsidP="000506A9">
      <w:pPr>
        <w:spacing w:after="0" w:line="276" w:lineRule="auto"/>
        <w:rPr>
          <w:rFonts w:ascii="Verdana" w:eastAsia="Calibri" w:hAnsi="Verdana" w:cs="Times New Roman"/>
        </w:rPr>
      </w:pPr>
    </w:p>
    <w:p w14:paraId="300F2095" w14:textId="77777777" w:rsidR="000506A9" w:rsidRPr="000506A9" w:rsidRDefault="000506A9" w:rsidP="000506A9">
      <w:pPr>
        <w:spacing w:after="0" w:line="276" w:lineRule="auto"/>
        <w:rPr>
          <w:rFonts w:ascii="Verdana" w:eastAsia="Calibri" w:hAnsi="Verdana" w:cs="Times New Roman"/>
        </w:rPr>
      </w:pPr>
    </w:p>
    <w:p w14:paraId="300F2096" w14:textId="77777777" w:rsidR="000506A9" w:rsidRPr="000506A9" w:rsidRDefault="000506A9" w:rsidP="000506A9">
      <w:pPr>
        <w:spacing w:after="0" w:line="276" w:lineRule="auto"/>
        <w:rPr>
          <w:rFonts w:ascii="Verdana" w:eastAsia="Calibri" w:hAnsi="Verdana" w:cs="Times New Roman"/>
        </w:rPr>
      </w:pPr>
    </w:p>
    <w:p w14:paraId="300F2097" w14:textId="77777777" w:rsidR="000506A9" w:rsidRPr="000506A9" w:rsidRDefault="000506A9" w:rsidP="000506A9">
      <w:pPr>
        <w:spacing w:after="0" w:line="276" w:lineRule="auto"/>
        <w:rPr>
          <w:rFonts w:ascii="Verdana" w:eastAsia="Calibri" w:hAnsi="Verdana" w:cs="Times New Roman"/>
        </w:rPr>
      </w:pPr>
    </w:p>
    <w:p w14:paraId="300F2098" w14:textId="77777777" w:rsidR="000506A9" w:rsidRPr="000506A9" w:rsidRDefault="000506A9" w:rsidP="000506A9">
      <w:pPr>
        <w:spacing w:after="0" w:line="276" w:lineRule="auto"/>
        <w:rPr>
          <w:rFonts w:ascii="Verdana" w:eastAsia="Calibri" w:hAnsi="Verdana" w:cs="Times New Roman"/>
          <w:b/>
        </w:rPr>
      </w:pPr>
    </w:p>
    <w:p w14:paraId="300F2099" w14:textId="77777777" w:rsidR="000506A9" w:rsidRPr="000506A9" w:rsidRDefault="000506A9" w:rsidP="000506A9">
      <w:pPr>
        <w:spacing w:after="0" w:line="276" w:lineRule="auto"/>
        <w:rPr>
          <w:rFonts w:ascii="Verdana" w:eastAsia="Calibri" w:hAnsi="Verdana" w:cs="Times New Roman"/>
          <w:b/>
        </w:rPr>
      </w:pPr>
    </w:p>
    <w:p w14:paraId="300F209A" w14:textId="77777777" w:rsidR="000506A9" w:rsidRPr="000506A9" w:rsidRDefault="000506A9" w:rsidP="000506A9">
      <w:pPr>
        <w:spacing w:after="0" w:line="276" w:lineRule="auto"/>
        <w:rPr>
          <w:rFonts w:ascii="Verdana" w:eastAsia="Calibri" w:hAnsi="Verdana" w:cs="Times New Roman"/>
          <w:b/>
        </w:rPr>
      </w:pPr>
    </w:p>
    <w:p w14:paraId="300F209B" w14:textId="77777777" w:rsidR="000506A9" w:rsidRPr="000506A9" w:rsidRDefault="000506A9" w:rsidP="000506A9">
      <w:pPr>
        <w:spacing w:after="0" w:line="276" w:lineRule="auto"/>
        <w:rPr>
          <w:rFonts w:ascii="Verdana" w:eastAsia="Calibri" w:hAnsi="Verdana" w:cs="Times New Roman"/>
          <w:b/>
        </w:rPr>
      </w:pPr>
      <w:r w:rsidRPr="000506A9">
        <w:rPr>
          <w:rFonts w:ascii="Verdana" w:eastAsia="Calibri" w:hAnsi="Verdana" w:cs="Times New Roman"/>
          <w:b/>
        </w:rPr>
        <w:t>Katholieke Basisschool voor daltononderwijs</w:t>
      </w:r>
    </w:p>
    <w:p w14:paraId="300F209C" w14:textId="77777777" w:rsidR="000506A9" w:rsidRPr="000506A9" w:rsidRDefault="000506A9" w:rsidP="000506A9">
      <w:pPr>
        <w:spacing w:after="0" w:line="276" w:lineRule="auto"/>
        <w:rPr>
          <w:rFonts w:ascii="Verdana" w:eastAsia="Calibri" w:hAnsi="Verdana" w:cs="Times New Roman"/>
          <w:b/>
        </w:rPr>
      </w:pPr>
    </w:p>
    <w:p w14:paraId="300F209D" w14:textId="77777777" w:rsidR="000506A9" w:rsidRPr="000506A9" w:rsidRDefault="000506A9" w:rsidP="000506A9">
      <w:pPr>
        <w:spacing w:after="0" w:line="276" w:lineRule="auto"/>
        <w:rPr>
          <w:rFonts w:ascii="Verdana" w:eastAsia="Calibri" w:hAnsi="Verdana" w:cs="Times New Roman"/>
          <w:b/>
        </w:rPr>
      </w:pPr>
    </w:p>
    <w:p w14:paraId="300F209E" w14:textId="77777777" w:rsidR="000506A9" w:rsidRPr="000506A9" w:rsidRDefault="000506A9" w:rsidP="000506A9">
      <w:pPr>
        <w:spacing w:after="0" w:line="276" w:lineRule="auto"/>
        <w:rPr>
          <w:rFonts w:ascii="Verdana" w:eastAsia="Calibri" w:hAnsi="Verdana" w:cs="Times New Roman"/>
          <w:b/>
        </w:rPr>
      </w:pPr>
    </w:p>
    <w:p w14:paraId="300F209F" w14:textId="77777777" w:rsidR="000506A9" w:rsidRPr="000506A9" w:rsidRDefault="000506A9" w:rsidP="000506A9">
      <w:pPr>
        <w:spacing w:after="0" w:line="276" w:lineRule="auto"/>
        <w:rPr>
          <w:rFonts w:ascii="Verdana" w:eastAsia="Calibri" w:hAnsi="Verdana" w:cs="Times New Roman"/>
          <w:b/>
        </w:rPr>
      </w:pPr>
    </w:p>
    <w:p w14:paraId="300F20A0" w14:textId="77777777" w:rsidR="000506A9" w:rsidRPr="000506A9" w:rsidRDefault="000506A9" w:rsidP="000506A9">
      <w:pPr>
        <w:spacing w:after="0" w:line="276" w:lineRule="auto"/>
        <w:rPr>
          <w:rFonts w:ascii="Verdana" w:eastAsia="Calibri" w:hAnsi="Verdana" w:cs="Times New Roman"/>
          <w:b/>
        </w:rPr>
      </w:pPr>
    </w:p>
    <w:p w14:paraId="300F20A1" w14:textId="77777777" w:rsidR="000506A9" w:rsidRPr="000506A9" w:rsidRDefault="000506A9" w:rsidP="000506A9">
      <w:pPr>
        <w:spacing w:after="0" w:line="276" w:lineRule="auto"/>
        <w:rPr>
          <w:rFonts w:ascii="Verdana" w:eastAsia="Calibri" w:hAnsi="Verdana" w:cs="Times New Roman"/>
          <w:b/>
        </w:rPr>
      </w:pPr>
    </w:p>
    <w:p w14:paraId="300F20A2" w14:textId="77777777" w:rsidR="000506A9" w:rsidRPr="000506A9" w:rsidRDefault="000506A9" w:rsidP="000506A9">
      <w:pPr>
        <w:spacing w:after="0" w:line="276" w:lineRule="auto"/>
        <w:rPr>
          <w:rFonts w:ascii="Verdana" w:eastAsia="Calibri" w:hAnsi="Verdana" w:cs="Times New Roman"/>
          <w:b/>
        </w:rPr>
      </w:pPr>
    </w:p>
    <w:p w14:paraId="300F20A3" w14:textId="77777777" w:rsidR="000506A9" w:rsidRPr="000506A9" w:rsidRDefault="000506A9" w:rsidP="000506A9">
      <w:pPr>
        <w:spacing w:after="0" w:line="276" w:lineRule="auto"/>
        <w:rPr>
          <w:rFonts w:ascii="Verdana" w:eastAsia="Calibri" w:hAnsi="Verdana" w:cs="Times New Roman"/>
          <w:b/>
        </w:rPr>
      </w:pPr>
    </w:p>
    <w:p w14:paraId="300F20A4" w14:textId="77777777" w:rsidR="000506A9" w:rsidRPr="000506A9" w:rsidRDefault="000506A9" w:rsidP="000506A9">
      <w:pPr>
        <w:spacing w:after="0" w:line="276" w:lineRule="auto"/>
        <w:rPr>
          <w:rFonts w:ascii="Verdana" w:eastAsia="Calibri" w:hAnsi="Verdana" w:cs="Times New Roman"/>
          <w:b/>
          <w:sz w:val="18"/>
          <w:szCs w:val="18"/>
        </w:rPr>
      </w:pPr>
    </w:p>
    <w:p w14:paraId="300F20A5" w14:textId="77777777" w:rsidR="000506A9" w:rsidRPr="000506A9" w:rsidRDefault="000506A9" w:rsidP="000506A9">
      <w:pPr>
        <w:spacing w:after="0" w:line="276" w:lineRule="auto"/>
        <w:rPr>
          <w:rFonts w:ascii="Verdana" w:eastAsia="Calibri" w:hAnsi="Verdana" w:cs="Times New Roman"/>
          <w:b/>
          <w:sz w:val="18"/>
          <w:szCs w:val="18"/>
        </w:rPr>
      </w:pPr>
    </w:p>
    <w:p w14:paraId="300F20A6" w14:textId="77777777" w:rsidR="000506A9" w:rsidRPr="000506A9" w:rsidRDefault="000506A9" w:rsidP="000506A9">
      <w:pPr>
        <w:spacing w:after="0" w:line="276" w:lineRule="auto"/>
        <w:rPr>
          <w:rFonts w:ascii="Verdana" w:eastAsia="Calibri" w:hAnsi="Verdana" w:cs="Times New Roman"/>
          <w:b/>
          <w:sz w:val="18"/>
          <w:szCs w:val="18"/>
        </w:rPr>
      </w:pPr>
    </w:p>
    <w:p w14:paraId="300F20A7" w14:textId="77777777" w:rsidR="000506A9" w:rsidRPr="000506A9" w:rsidRDefault="000506A9" w:rsidP="000506A9">
      <w:pPr>
        <w:spacing w:after="0" w:line="276" w:lineRule="auto"/>
        <w:rPr>
          <w:rFonts w:ascii="Verdana" w:eastAsia="Calibri" w:hAnsi="Verdana" w:cs="Times New Roman"/>
          <w:b/>
          <w:sz w:val="18"/>
          <w:szCs w:val="18"/>
        </w:rPr>
      </w:pPr>
    </w:p>
    <w:p w14:paraId="300F20A8" w14:textId="77777777" w:rsidR="000506A9" w:rsidRPr="000506A9" w:rsidRDefault="000506A9" w:rsidP="000506A9">
      <w:pPr>
        <w:spacing w:after="0" w:line="276" w:lineRule="auto"/>
        <w:rPr>
          <w:rFonts w:ascii="Verdana" w:eastAsia="Calibri" w:hAnsi="Verdana" w:cs="Times New Roman"/>
          <w:b/>
          <w:sz w:val="18"/>
          <w:szCs w:val="18"/>
        </w:rPr>
      </w:pPr>
    </w:p>
    <w:p w14:paraId="300F20A9" w14:textId="77777777" w:rsidR="000506A9" w:rsidRPr="000506A9" w:rsidRDefault="000506A9" w:rsidP="000506A9">
      <w:pPr>
        <w:spacing w:after="0" w:line="276" w:lineRule="auto"/>
        <w:rPr>
          <w:rFonts w:ascii="Verdana" w:eastAsia="Calibri" w:hAnsi="Verdana" w:cs="Times New Roman"/>
          <w:b/>
          <w:sz w:val="18"/>
          <w:szCs w:val="18"/>
        </w:rPr>
      </w:pPr>
      <w:r w:rsidRPr="000506A9">
        <w:rPr>
          <w:rFonts w:ascii="Verdana" w:eastAsia="Calibri" w:hAnsi="Verdana" w:cs="Times New Roman"/>
          <w:b/>
          <w:sz w:val="18"/>
          <w:szCs w:val="18"/>
        </w:rPr>
        <w:t>Bezoekadres:</w:t>
      </w:r>
    </w:p>
    <w:p w14:paraId="300F20AA" w14:textId="77777777" w:rsidR="000506A9" w:rsidRPr="000506A9" w:rsidRDefault="000506A9" w:rsidP="000506A9">
      <w:pPr>
        <w:spacing w:after="0" w:line="276" w:lineRule="auto"/>
        <w:rPr>
          <w:rFonts w:ascii="Verdana" w:eastAsia="Calibri" w:hAnsi="Verdana" w:cs="Times New Roman"/>
          <w:b/>
          <w:sz w:val="18"/>
          <w:szCs w:val="18"/>
        </w:rPr>
      </w:pPr>
      <w:proofErr w:type="spellStart"/>
      <w:r w:rsidRPr="000506A9">
        <w:rPr>
          <w:rFonts w:ascii="Verdana" w:eastAsia="Calibri" w:hAnsi="Verdana" w:cs="Times New Roman"/>
          <w:b/>
          <w:sz w:val="18"/>
          <w:szCs w:val="18"/>
        </w:rPr>
        <w:t>Schere</w:t>
      </w:r>
      <w:proofErr w:type="spellEnd"/>
      <w:r w:rsidRPr="000506A9">
        <w:rPr>
          <w:rFonts w:ascii="Verdana" w:eastAsia="Calibri" w:hAnsi="Verdana" w:cs="Times New Roman"/>
          <w:b/>
          <w:sz w:val="18"/>
          <w:szCs w:val="18"/>
        </w:rPr>
        <w:t xml:space="preserve"> 39</w:t>
      </w:r>
    </w:p>
    <w:p w14:paraId="300F20AB" w14:textId="77777777" w:rsidR="000506A9" w:rsidRPr="000506A9" w:rsidRDefault="000506A9" w:rsidP="000506A9">
      <w:pPr>
        <w:spacing w:after="0" w:line="276" w:lineRule="auto"/>
        <w:rPr>
          <w:rFonts w:ascii="Verdana" w:eastAsia="Calibri" w:hAnsi="Verdana" w:cs="Times New Roman"/>
          <w:b/>
          <w:sz w:val="18"/>
          <w:szCs w:val="18"/>
        </w:rPr>
      </w:pPr>
      <w:r w:rsidRPr="000506A9">
        <w:rPr>
          <w:rFonts w:ascii="Verdana" w:eastAsia="Calibri" w:hAnsi="Verdana" w:cs="Times New Roman"/>
          <w:b/>
          <w:sz w:val="18"/>
          <w:szCs w:val="18"/>
        </w:rPr>
        <w:t>3085 DT Rotterdam</w:t>
      </w:r>
    </w:p>
    <w:p w14:paraId="300F20AC" w14:textId="77777777" w:rsidR="000506A9" w:rsidRPr="000506A9" w:rsidRDefault="000506A9" w:rsidP="000506A9">
      <w:pPr>
        <w:spacing w:after="0" w:line="276" w:lineRule="auto"/>
        <w:rPr>
          <w:rFonts w:ascii="Verdana" w:eastAsia="Calibri" w:hAnsi="Verdana" w:cs="Times New Roman"/>
          <w:b/>
          <w:sz w:val="18"/>
          <w:szCs w:val="18"/>
        </w:rPr>
      </w:pPr>
    </w:p>
    <w:p w14:paraId="300F20AD" w14:textId="77777777" w:rsidR="000506A9" w:rsidRPr="000506A9" w:rsidRDefault="000506A9" w:rsidP="000506A9">
      <w:pPr>
        <w:spacing w:after="0" w:line="276" w:lineRule="auto"/>
        <w:rPr>
          <w:rFonts w:ascii="Verdana" w:eastAsia="Calibri" w:hAnsi="Verdana" w:cs="Times New Roman"/>
          <w:b/>
          <w:sz w:val="18"/>
          <w:szCs w:val="18"/>
        </w:rPr>
      </w:pPr>
      <w:r w:rsidRPr="000506A9">
        <w:rPr>
          <w:rFonts w:ascii="Verdana" w:eastAsia="Calibri" w:hAnsi="Verdana" w:cs="Times New Roman"/>
          <w:b/>
          <w:sz w:val="18"/>
          <w:szCs w:val="18"/>
        </w:rPr>
        <w:t xml:space="preserve">T: </w:t>
      </w:r>
      <w:r w:rsidRPr="000506A9">
        <w:rPr>
          <w:rFonts w:ascii="Verdana" w:eastAsia="Calibri" w:hAnsi="Verdana" w:cs="Times New Roman"/>
          <w:b/>
          <w:sz w:val="18"/>
          <w:szCs w:val="18"/>
        </w:rPr>
        <w:tab/>
        <w:t>010-4808838</w:t>
      </w:r>
    </w:p>
    <w:p w14:paraId="300F20AE" w14:textId="77777777" w:rsidR="000506A9" w:rsidRPr="000506A9" w:rsidRDefault="000506A9" w:rsidP="000506A9">
      <w:pPr>
        <w:spacing w:after="0" w:line="276" w:lineRule="auto"/>
        <w:rPr>
          <w:rFonts w:ascii="Verdana" w:eastAsia="Calibri" w:hAnsi="Verdana" w:cs="Times New Roman"/>
          <w:b/>
          <w:sz w:val="18"/>
          <w:szCs w:val="18"/>
        </w:rPr>
      </w:pPr>
      <w:r w:rsidRPr="000506A9">
        <w:rPr>
          <w:rFonts w:ascii="Verdana" w:eastAsia="Calibri" w:hAnsi="Verdana" w:cs="Times New Roman"/>
          <w:b/>
          <w:sz w:val="18"/>
          <w:szCs w:val="18"/>
        </w:rPr>
        <w:t>W:</w:t>
      </w:r>
      <w:r w:rsidRPr="000506A9">
        <w:rPr>
          <w:rFonts w:ascii="Verdana" w:eastAsia="Calibri" w:hAnsi="Verdana" w:cs="Times New Roman"/>
          <w:b/>
          <w:sz w:val="18"/>
          <w:szCs w:val="18"/>
        </w:rPr>
        <w:tab/>
        <w:t>www.christophoor.nl</w:t>
      </w:r>
      <w:r w:rsidRPr="000506A9">
        <w:rPr>
          <w:rFonts w:ascii="Verdana" w:eastAsia="Calibri" w:hAnsi="Verdana" w:cs="Times New Roman"/>
          <w:b/>
          <w:sz w:val="18"/>
          <w:szCs w:val="18"/>
        </w:rPr>
        <w:tab/>
      </w:r>
    </w:p>
    <w:p w14:paraId="300F20AF" w14:textId="77777777" w:rsidR="000506A9" w:rsidRPr="000506A9" w:rsidRDefault="000506A9" w:rsidP="000506A9">
      <w:pPr>
        <w:spacing w:after="0" w:line="276" w:lineRule="auto"/>
        <w:rPr>
          <w:rFonts w:ascii="Verdana" w:eastAsia="Calibri" w:hAnsi="Verdana" w:cs="Times New Roman"/>
          <w:b/>
          <w:sz w:val="18"/>
          <w:szCs w:val="18"/>
        </w:rPr>
      </w:pPr>
      <w:r w:rsidRPr="000506A9">
        <w:rPr>
          <w:rFonts w:ascii="Verdana" w:eastAsia="Calibri" w:hAnsi="Verdana" w:cs="Times New Roman"/>
          <w:b/>
          <w:sz w:val="18"/>
          <w:szCs w:val="18"/>
        </w:rPr>
        <w:t xml:space="preserve">E: </w:t>
      </w:r>
      <w:r w:rsidRPr="000506A9">
        <w:rPr>
          <w:rFonts w:ascii="Verdana" w:eastAsia="Calibri" w:hAnsi="Verdana" w:cs="Times New Roman"/>
          <w:b/>
          <w:sz w:val="18"/>
          <w:szCs w:val="18"/>
        </w:rPr>
        <w:tab/>
        <w:t>info@christophoor.nl</w:t>
      </w:r>
    </w:p>
    <w:p w14:paraId="300F20B0" w14:textId="77777777" w:rsidR="000506A9" w:rsidRPr="000506A9" w:rsidRDefault="000506A9" w:rsidP="000506A9">
      <w:pPr>
        <w:spacing w:after="0" w:line="276" w:lineRule="auto"/>
        <w:rPr>
          <w:rFonts w:ascii="Verdana" w:eastAsia="Calibri" w:hAnsi="Verdana" w:cs="Times New Roman"/>
        </w:rPr>
      </w:pPr>
    </w:p>
    <w:p w14:paraId="300F20B1" w14:textId="77777777" w:rsidR="000506A9" w:rsidRPr="000506A9" w:rsidRDefault="000506A9" w:rsidP="000506A9">
      <w:pPr>
        <w:spacing w:after="0" w:line="240" w:lineRule="auto"/>
        <w:rPr>
          <w:rFonts w:ascii="Verdana" w:eastAsia="Calibri" w:hAnsi="Verdana" w:cs="Times New Roman"/>
          <w:b/>
          <w:sz w:val="28"/>
          <w:szCs w:val="28"/>
          <w:lang w:eastAsia="nl-NL"/>
        </w:rPr>
      </w:pPr>
    </w:p>
    <w:p w14:paraId="27EAA31D" w14:textId="77777777" w:rsidR="004F2CF3" w:rsidRDefault="004F2CF3" w:rsidP="000506A9">
      <w:pPr>
        <w:spacing w:after="0" w:line="240" w:lineRule="auto"/>
        <w:rPr>
          <w:rFonts w:ascii="Verdana" w:eastAsia="Calibri" w:hAnsi="Verdana" w:cs="Times New Roman"/>
          <w:b/>
          <w:bCs/>
          <w:smallCaps/>
          <w:spacing w:val="5"/>
          <w:sz w:val="20"/>
          <w:szCs w:val="20"/>
          <w:lang w:eastAsia="nl-NL"/>
        </w:rPr>
      </w:pPr>
    </w:p>
    <w:p w14:paraId="300F20B2" w14:textId="6569D3AE" w:rsidR="000506A9" w:rsidRPr="000506A9" w:rsidRDefault="000506A9" w:rsidP="000506A9">
      <w:pPr>
        <w:spacing w:after="0" w:line="240" w:lineRule="auto"/>
        <w:rPr>
          <w:rFonts w:ascii="Verdana" w:eastAsia="Calibri" w:hAnsi="Verdana" w:cs="Times New Roman"/>
          <w:b/>
          <w:bCs/>
          <w:smallCaps/>
          <w:spacing w:val="5"/>
          <w:sz w:val="20"/>
          <w:szCs w:val="20"/>
          <w:lang w:eastAsia="nl-NL"/>
        </w:rPr>
      </w:pPr>
      <w:r w:rsidRPr="000506A9">
        <w:rPr>
          <w:rFonts w:ascii="Verdana" w:eastAsia="Calibri" w:hAnsi="Verdana" w:cs="Times New Roman"/>
          <w:b/>
          <w:bCs/>
          <w:smallCaps/>
          <w:spacing w:val="5"/>
          <w:sz w:val="20"/>
          <w:szCs w:val="20"/>
          <w:lang w:eastAsia="nl-NL"/>
        </w:rPr>
        <w:lastRenderedPageBreak/>
        <w:t>Inhoud</w:t>
      </w:r>
    </w:p>
    <w:p w14:paraId="300F20B3" w14:textId="77777777" w:rsidR="000506A9" w:rsidRPr="000506A9" w:rsidRDefault="000506A9" w:rsidP="000506A9">
      <w:pPr>
        <w:spacing w:after="0" w:line="240" w:lineRule="auto"/>
        <w:rPr>
          <w:rFonts w:ascii="Verdana" w:eastAsia="Calibri" w:hAnsi="Verdana" w:cs="Times New Roman"/>
          <w:sz w:val="28"/>
          <w:szCs w:val="28"/>
          <w:lang w:eastAsia="nl-NL"/>
        </w:rPr>
      </w:pPr>
    </w:p>
    <w:p w14:paraId="300F20B4" w14:textId="77777777" w:rsidR="000506A9" w:rsidRPr="000506A9" w:rsidRDefault="000506A9" w:rsidP="000506A9">
      <w:pPr>
        <w:spacing w:after="0" w:line="240" w:lineRule="auto"/>
        <w:rPr>
          <w:rFonts w:ascii="Verdana" w:eastAsia="Calibri" w:hAnsi="Verdana" w:cs="Times New Roman"/>
          <w:sz w:val="28"/>
          <w:szCs w:val="28"/>
          <w:lang w:eastAsia="nl-NL"/>
        </w:rPr>
      </w:pPr>
    </w:p>
    <w:p w14:paraId="300F20B5" w14:textId="1E681999" w:rsidR="000506A9" w:rsidRPr="000506A9" w:rsidRDefault="000506A9" w:rsidP="000506A9">
      <w:pPr>
        <w:spacing w:after="0" w:line="480" w:lineRule="auto"/>
        <w:rPr>
          <w:rFonts w:ascii="Verdana" w:eastAsia="Calibri" w:hAnsi="Verdana" w:cs="Times New Roman"/>
          <w:b/>
          <w:sz w:val="18"/>
          <w:szCs w:val="18"/>
          <w:lang w:eastAsia="nl-NL"/>
        </w:rPr>
      </w:pPr>
      <w:r w:rsidRPr="000506A9">
        <w:rPr>
          <w:rFonts w:ascii="Verdana" w:eastAsia="Calibri" w:hAnsi="Verdana" w:cs="Times New Roman"/>
          <w:sz w:val="20"/>
          <w:szCs w:val="20"/>
          <w:lang w:eastAsia="nl-NL"/>
        </w:rPr>
        <w:fldChar w:fldCharType="begin"/>
      </w:r>
      <w:r w:rsidRPr="000506A9">
        <w:rPr>
          <w:rFonts w:ascii="Verdana" w:eastAsia="Calibri" w:hAnsi="Verdana" w:cs="Times New Roman"/>
          <w:sz w:val="20"/>
          <w:szCs w:val="20"/>
          <w:lang w:eastAsia="nl-NL"/>
        </w:rPr>
        <w:instrText xml:space="preserve"> TOC \o "1-3" \h \z \u </w:instrText>
      </w:r>
      <w:r w:rsidRPr="000506A9">
        <w:rPr>
          <w:rFonts w:ascii="Verdana" w:eastAsia="Calibri" w:hAnsi="Verdana" w:cs="Times New Roman"/>
          <w:sz w:val="20"/>
          <w:szCs w:val="20"/>
          <w:lang w:eastAsia="nl-NL"/>
        </w:rPr>
        <w:fldChar w:fldCharType="separate"/>
      </w:r>
      <w:hyperlink w:anchor="_Toc371450106" w:history="1">
        <w:r w:rsidRPr="000506A9">
          <w:rPr>
            <w:rFonts w:ascii="Verdana" w:eastAsia="Calibri" w:hAnsi="Verdana" w:cs="Times New Roman"/>
            <w:sz w:val="18"/>
            <w:szCs w:val="18"/>
            <w:lang w:eastAsia="nl-NL"/>
          </w:rPr>
          <w:t xml:space="preserve">Hoofdstuk 1 </w:t>
        </w:r>
        <w:r w:rsidRPr="000506A9">
          <w:rPr>
            <w:rFonts w:ascii="Verdana" w:eastAsia="Calibri" w:hAnsi="Verdana" w:cs="Times New Roman"/>
            <w:sz w:val="18"/>
            <w:szCs w:val="18"/>
            <w:lang w:eastAsia="nl-NL"/>
          </w:rPr>
          <w:tab/>
          <w:t xml:space="preserve">  Inleiding</w:t>
        </w:r>
        <w:r w:rsidRPr="000506A9">
          <w:rPr>
            <w:rFonts w:ascii="Verdana" w:eastAsia="Calibri" w:hAnsi="Verdana" w:cs="Times New Roman"/>
            <w:webHidden/>
            <w:sz w:val="18"/>
            <w:szCs w:val="18"/>
            <w:lang w:eastAsia="nl-NL"/>
          </w:rPr>
          <w:tab/>
        </w:r>
        <w:r w:rsidRPr="000506A9">
          <w:rPr>
            <w:rFonts w:ascii="Verdana" w:eastAsia="Calibri" w:hAnsi="Verdana" w:cs="Times New Roman"/>
            <w:webHidden/>
            <w:sz w:val="18"/>
            <w:szCs w:val="18"/>
            <w:lang w:eastAsia="nl-NL"/>
          </w:rPr>
          <w:tab/>
        </w:r>
        <w:r w:rsidRPr="000506A9">
          <w:rPr>
            <w:rFonts w:ascii="Verdana" w:eastAsia="Calibri" w:hAnsi="Verdana" w:cs="Times New Roman"/>
            <w:webHidden/>
            <w:sz w:val="18"/>
            <w:szCs w:val="18"/>
            <w:lang w:eastAsia="nl-NL"/>
          </w:rPr>
          <w:tab/>
        </w:r>
        <w:r w:rsidRPr="000506A9">
          <w:rPr>
            <w:rFonts w:ascii="Verdana" w:eastAsia="Calibri" w:hAnsi="Verdana" w:cs="Times New Roman"/>
            <w:webHidden/>
            <w:sz w:val="18"/>
            <w:szCs w:val="18"/>
            <w:lang w:eastAsia="nl-NL"/>
          </w:rPr>
          <w:tab/>
        </w:r>
        <w:r w:rsidRPr="000506A9">
          <w:rPr>
            <w:rFonts w:ascii="Verdana" w:eastAsia="Calibri" w:hAnsi="Verdana" w:cs="Times New Roman"/>
            <w:webHidden/>
            <w:sz w:val="18"/>
            <w:szCs w:val="18"/>
            <w:lang w:eastAsia="nl-NL"/>
          </w:rPr>
          <w:tab/>
        </w:r>
        <w:r w:rsidRPr="000506A9">
          <w:rPr>
            <w:rFonts w:ascii="Verdana" w:eastAsia="Calibri" w:hAnsi="Verdana" w:cs="Times New Roman"/>
            <w:webHidden/>
            <w:sz w:val="18"/>
            <w:szCs w:val="18"/>
            <w:lang w:eastAsia="nl-NL"/>
          </w:rPr>
          <w:tab/>
        </w:r>
        <w:r w:rsidRPr="000506A9">
          <w:rPr>
            <w:rFonts w:ascii="Verdana" w:eastAsia="Calibri" w:hAnsi="Verdana" w:cs="Times New Roman"/>
            <w:webHidden/>
            <w:sz w:val="18"/>
            <w:szCs w:val="18"/>
            <w:lang w:eastAsia="nl-NL"/>
          </w:rPr>
          <w:tab/>
        </w:r>
        <w:r w:rsidRPr="000506A9">
          <w:rPr>
            <w:rFonts w:ascii="Verdana" w:eastAsia="Calibri" w:hAnsi="Verdana" w:cs="Times New Roman"/>
            <w:webHidden/>
            <w:sz w:val="18"/>
            <w:szCs w:val="18"/>
            <w:lang w:eastAsia="nl-NL"/>
          </w:rPr>
          <w:tab/>
        </w:r>
        <w:r w:rsidRPr="000506A9">
          <w:rPr>
            <w:rFonts w:ascii="Verdana" w:eastAsia="Calibri" w:hAnsi="Verdana" w:cs="Times New Roman"/>
            <w:b/>
            <w:webHidden/>
            <w:sz w:val="18"/>
            <w:szCs w:val="18"/>
            <w:lang w:eastAsia="nl-NL"/>
          </w:rPr>
          <w:fldChar w:fldCharType="begin"/>
        </w:r>
        <w:r w:rsidRPr="000506A9">
          <w:rPr>
            <w:rFonts w:ascii="Verdana" w:eastAsia="Calibri" w:hAnsi="Verdana" w:cs="Times New Roman"/>
            <w:webHidden/>
            <w:sz w:val="18"/>
            <w:szCs w:val="18"/>
            <w:lang w:eastAsia="nl-NL"/>
          </w:rPr>
          <w:instrText xml:space="preserve"> PAGEREF _Toc371450106 \h </w:instrText>
        </w:r>
        <w:r w:rsidRPr="000506A9">
          <w:rPr>
            <w:rFonts w:ascii="Verdana" w:eastAsia="Calibri" w:hAnsi="Verdana" w:cs="Times New Roman"/>
            <w:b/>
            <w:webHidden/>
            <w:sz w:val="18"/>
            <w:szCs w:val="18"/>
            <w:lang w:eastAsia="nl-NL"/>
          </w:rPr>
        </w:r>
        <w:r w:rsidRPr="000506A9">
          <w:rPr>
            <w:rFonts w:ascii="Verdana" w:eastAsia="Calibri" w:hAnsi="Verdana" w:cs="Times New Roman"/>
            <w:b/>
            <w:webHidden/>
            <w:sz w:val="18"/>
            <w:szCs w:val="18"/>
            <w:lang w:eastAsia="nl-NL"/>
          </w:rPr>
          <w:fldChar w:fldCharType="separate"/>
        </w:r>
        <w:r w:rsidR="00F50002">
          <w:rPr>
            <w:rFonts w:ascii="Verdana" w:eastAsia="Calibri" w:hAnsi="Verdana" w:cs="Times New Roman"/>
            <w:noProof/>
            <w:webHidden/>
            <w:sz w:val="18"/>
            <w:szCs w:val="18"/>
            <w:lang w:eastAsia="nl-NL"/>
          </w:rPr>
          <w:t>2</w:t>
        </w:r>
        <w:r w:rsidRPr="000506A9">
          <w:rPr>
            <w:rFonts w:ascii="Verdana" w:eastAsia="Calibri" w:hAnsi="Verdana" w:cs="Times New Roman"/>
            <w:b/>
            <w:webHidden/>
            <w:sz w:val="18"/>
            <w:szCs w:val="18"/>
            <w:lang w:eastAsia="nl-NL"/>
          </w:rPr>
          <w:fldChar w:fldCharType="end"/>
        </w:r>
      </w:hyperlink>
    </w:p>
    <w:p w14:paraId="300F20B6" w14:textId="1BD075F4" w:rsidR="000506A9" w:rsidRPr="000506A9" w:rsidRDefault="00000000" w:rsidP="000506A9">
      <w:pPr>
        <w:spacing w:after="0" w:line="480" w:lineRule="auto"/>
        <w:rPr>
          <w:rFonts w:ascii="Verdana" w:eastAsia="Calibri" w:hAnsi="Verdana" w:cs="Times New Roman"/>
          <w:sz w:val="18"/>
          <w:szCs w:val="18"/>
          <w:lang w:eastAsia="nl-NL"/>
        </w:rPr>
      </w:pPr>
      <w:hyperlink w:anchor="_Toc371450107" w:history="1">
        <w:r w:rsidR="000506A9" w:rsidRPr="000506A9">
          <w:rPr>
            <w:rFonts w:ascii="Verdana" w:eastAsia="Calibri" w:hAnsi="Verdana" w:cs="Times New Roman"/>
            <w:sz w:val="18"/>
            <w:szCs w:val="18"/>
            <w:lang w:eastAsia="nl-NL"/>
          </w:rPr>
          <w:t xml:space="preserve">Hoofdstuk 2 </w:t>
        </w:r>
        <w:r w:rsidR="000506A9" w:rsidRPr="000506A9">
          <w:rPr>
            <w:rFonts w:ascii="Verdana" w:eastAsia="Calibri" w:hAnsi="Verdana" w:cs="Times New Roman"/>
            <w:sz w:val="18"/>
            <w:szCs w:val="18"/>
            <w:lang w:eastAsia="nl-NL"/>
          </w:rPr>
          <w:tab/>
          <w:t xml:space="preserve">  Algemene gegevens</w:t>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b/>
            <w:webHidden/>
            <w:sz w:val="18"/>
            <w:szCs w:val="18"/>
            <w:lang w:eastAsia="nl-NL"/>
          </w:rPr>
          <w:fldChar w:fldCharType="begin"/>
        </w:r>
        <w:r w:rsidR="000506A9" w:rsidRPr="000506A9">
          <w:rPr>
            <w:rFonts w:ascii="Verdana" w:eastAsia="Calibri" w:hAnsi="Verdana" w:cs="Times New Roman"/>
            <w:webHidden/>
            <w:sz w:val="18"/>
            <w:szCs w:val="18"/>
            <w:lang w:eastAsia="nl-NL"/>
          </w:rPr>
          <w:instrText xml:space="preserve"> PAGEREF _Toc371450107 \h </w:instrText>
        </w:r>
        <w:r w:rsidR="000506A9" w:rsidRPr="000506A9">
          <w:rPr>
            <w:rFonts w:ascii="Verdana" w:eastAsia="Calibri" w:hAnsi="Verdana" w:cs="Times New Roman"/>
            <w:b/>
            <w:webHidden/>
            <w:sz w:val="18"/>
            <w:szCs w:val="18"/>
            <w:lang w:eastAsia="nl-NL"/>
          </w:rPr>
        </w:r>
        <w:r w:rsidR="000506A9" w:rsidRPr="000506A9">
          <w:rPr>
            <w:rFonts w:ascii="Verdana" w:eastAsia="Calibri" w:hAnsi="Verdana" w:cs="Times New Roman"/>
            <w:b/>
            <w:webHidden/>
            <w:sz w:val="18"/>
            <w:szCs w:val="18"/>
            <w:lang w:eastAsia="nl-NL"/>
          </w:rPr>
          <w:fldChar w:fldCharType="separate"/>
        </w:r>
        <w:r w:rsidR="00F50002">
          <w:rPr>
            <w:rFonts w:ascii="Verdana" w:eastAsia="Calibri" w:hAnsi="Verdana" w:cs="Times New Roman"/>
            <w:noProof/>
            <w:webHidden/>
            <w:sz w:val="18"/>
            <w:szCs w:val="18"/>
            <w:lang w:eastAsia="nl-NL"/>
          </w:rPr>
          <w:t>4</w:t>
        </w:r>
        <w:r w:rsidR="000506A9" w:rsidRPr="000506A9">
          <w:rPr>
            <w:rFonts w:ascii="Verdana" w:eastAsia="Calibri" w:hAnsi="Verdana" w:cs="Times New Roman"/>
            <w:b/>
            <w:webHidden/>
            <w:sz w:val="18"/>
            <w:szCs w:val="18"/>
            <w:lang w:eastAsia="nl-NL"/>
          </w:rPr>
          <w:fldChar w:fldCharType="end"/>
        </w:r>
      </w:hyperlink>
    </w:p>
    <w:p w14:paraId="300F20B7" w14:textId="56BF632D" w:rsidR="000506A9" w:rsidRPr="000506A9" w:rsidRDefault="00000000" w:rsidP="000506A9">
      <w:pPr>
        <w:spacing w:after="0" w:line="480" w:lineRule="auto"/>
        <w:ind w:left="708"/>
        <w:rPr>
          <w:rFonts w:ascii="Verdana" w:eastAsia="Calibri" w:hAnsi="Verdana" w:cs="Times New Roman"/>
          <w:i/>
          <w:sz w:val="18"/>
          <w:szCs w:val="18"/>
          <w:lang w:eastAsia="nl-NL"/>
        </w:rPr>
      </w:pPr>
      <w:hyperlink w:anchor="_Toc371450108" w:history="1">
        <w:r w:rsidR="000506A9" w:rsidRPr="000506A9">
          <w:rPr>
            <w:rFonts w:ascii="Verdana" w:eastAsia="Calibri" w:hAnsi="Verdana" w:cs="Times New Roman"/>
            <w:i/>
            <w:sz w:val="18"/>
            <w:szCs w:val="18"/>
            <w:lang w:eastAsia="nl-NL"/>
          </w:rPr>
          <w:t>2.1 - Contactgegevens</w:t>
        </w:r>
        <w:r w:rsidR="000506A9" w:rsidRPr="000506A9">
          <w:rPr>
            <w:rFonts w:ascii="Verdana" w:eastAsia="Calibri" w:hAnsi="Verdana" w:cs="Times New Roman"/>
            <w:i/>
            <w:webHidden/>
            <w:sz w:val="18"/>
            <w:szCs w:val="18"/>
            <w:lang w:eastAsia="nl-NL"/>
          </w:rPr>
          <w:tab/>
        </w:r>
        <w:r w:rsidR="000506A9" w:rsidRPr="000506A9">
          <w:rPr>
            <w:rFonts w:ascii="Verdana" w:eastAsia="Calibri" w:hAnsi="Verdana" w:cs="Times New Roman"/>
            <w:i/>
            <w:webHidden/>
            <w:sz w:val="18"/>
            <w:szCs w:val="18"/>
            <w:lang w:eastAsia="nl-NL"/>
          </w:rPr>
          <w:tab/>
        </w:r>
        <w:r w:rsidR="000506A9" w:rsidRPr="000506A9">
          <w:rPr>
            <w:rFonts w:ascii="Verdana" w:eastAsia="Calibri" w:hAnsi="Verdana" w:cs="Times New Roman"/>
            <w:i/>
            <w:webHidden/>
            <w:sz w:val="18"/>
            <w:szCs w:val="18"/>
            <w:lang w:eastAsia="nl-NL"/>
          </w:rPr>
          <w:tab/>
        </w:r>
        <w:r w:rsidR="000506A9" w:rsidRPr="000506A9">
          <w:rPr>
            <w:rFonts w:ascii="Verdana" w:eastAsia="Calibri" w:hAnsi="Verdana" w:cs="Times New Roman"/>
            <w:i/>
            <w:webHidden/>
            <w:sz w:val="18"/>
            <w:szCs w:val="18"/>
            <w:lang w:eastAsia="nl-NL"/>
          </w:rPr>
          <w:tab/>
        </w:r>
        <w:r w:rsidR="000506A9" w:rsidRPr="000506A9">
          <w:rPr>
            <w:rFonts w:ascii="Verdana" w:eastAsia="Calibri" w:hAnsi="Verdana" w:cs="Times New Roman"/>
            <w:i/>
            <w:webHidden/>
            <w:sz w:val="18"/>
            <w:szCs w:val="18"/>
            <w:lang w:eastAsia="nl-NL"/>
          </w:rPr>
          <w:tab/>
        </w:r>
        <w:r w:rsidR="000506A9" w:rsidRPr="000506A9">
          <w:rPr>
            <w:rFonts w:ascii="Verdana" w:eastAsia="Calibri" w:hAnsi="Verdana" w:cs="Times New Roman"/>
            <w:i/>
            <w:webHidden/>
            <w:sz w:val="18"/>
            <w:szCs w:val="18"/>
            <w:lang w:eastAsia="nl-NL"/>
          </w:rPr>
          <w:tab/>
        </w:r>
        <w:r w:rsidR="000506A9" w:rsidRPr="000506A9">
          <w:rPr>
            <w:rFonts w:ascii="Verdana" w:eastAsia="Calibri" w:hAnsi="Verdana" w:cs="Times New Roman"/>
            <w:i/>
            <w:webHidden/>
            <w:sz w:val="18"/>
            <w:szCs w:val="18"/>
            <w:lang w:eastAsia="nl-NL"/>
          </w:rPr>
          <w:tab/>
        </w:r>
        <w:r w:rsidR="000506A9" w:rsidRPr="000506A9">
          <w:rPr>
            <w:rFonts w:ascii="Verdana" w:eastAsia="Calibri" w:hAnsi="Verdana" w:cs="Times New Roman"/>
            <w:i/>
            <w:webHidden/>
            <w:sz w:val="18"/>
            <w:szCs w:val="18"/>
            <w:lang w:eastAsia="nl-NL"/>
          </w:rPr>
          <w:tab/>
        </w:r>
        <w:r w:rsidR="000506A9" w:rsidRPr="000506A9">
          <w:rPr>
            <w:rFonts w:ascii="Verdana" w:eastAsia="Calibri" w:hAnsi="Verdana" w:cs="Times New Roman"/>
            <w:i/>
            <w:webHidden/>
            <w:sz w:val="18"/>
            <w:szCs w:val="18"/>
            <w:lang w:eastAsia="nl-NL"/>
          </w:rPr>
          <w:fldChar w:fldCharType="begin"/>
        </w:r>
        <w:r w:rsidR="000506A9" w:rsidRPr="000506A9">
          <w:rPr>
            <w:rFonts w:ascii="Verdana" w:eastAsia="Calibri" w:hAnsi="Verdana" w:cs="Times New Roman"/>
            <w:i/>
            <w:webHidden/>
            <w:sz w:val="18"/>
            <w:szCs w:val="18"/>
            <w:lang w:eastAsia="nl-NL"/>
          </w:rPr>
          <w:instrText xml:space="preserve"> PAGEREF _Toc371450108 \h </w:instrText>
        </w:r>
        <w:r w:rsidR="000506A9" w:rsidRPr="000506A9">
          <w:rPr>
            <w:rFonts w:ascii="Verdana" w:eastAsia="Calibri" w:hAnsi="Verdana" w:cs="Times New Roman"/>
            <w:i/>
            <w:webHidden/>
            <w:sz w:val="18"/>
            <w:szCs w:val="18"/>
            <w:lang w:eastAsia="nl-NL"/>
          </w:rPr>
        </w:r>
        <w:r w:rsidR="000506A9" w:rsidRPr="000506A9">
          <w:rPr>
            <w:rFonts w:ascii="Verdana" w:eastAsia="Calibri" w:hAnsi="Verdana" w:cs="Times New Roman"/>
            <w:i/>
            <w:webHidden/>
            <w:sz w:val="18"/>
            <w:szCs w:val="18"/>
            <w:lang w:eastAsia="nl-NL"/>
          </w:rPr>
          <w:fldChar w:fldCharType="separate"/>
        </w:r>
        <w:r w:rsidR="00F50002">
          <w:rPr>
            <w:rFonts w:ascii="Verdana" w:eastAsia="Calibri" w:hAnsi="Verdana" w:cs="Times New Roman"/>
            <w:i/>
            <w:noProof/>
            <w:webHidden/>
            <w:sz w:val="18"/>
            <w:szCs w:val="18"/>
            <w:lang w:eastAsia="nl-NL"/>
          </w:rPr>
          <w:t>4</w:t>
        </w:r>
        <w:r w:rsidR="000506A9" w:rsidRPr="000506A9">
          <w:rPr>
            <w:rFonts w:ascii="Verdana" w:eastAsia="Calibri" w:hAnsi="Verdana" w:cs="Times New Roman"/>
            <w:i/>
            <w:webHidden/>
            <w:sz w:val="18"/>
            <w:szCs w:val="18"/>
            <w:lang w:eastAsia="nl-NL"/>
          </w:rPr>
          <w:fldChar w:fldCharType="end"/>
        </w:r>
      </w:hyperlink>
    </w:p>
    <w:p w14:paraId="300F20B8" w14:textId="236524D7" w:rsidR="000506A9" w:rsidRPr="000506A9" w:rsidRDefault="00000000" w:rsidP="000506A9">
      <w:pPr>
        <w:spacing w:after="0" w:line="480" w:lineRule="auto"/>
        <w:ind w:firstLine="708"/>
        <w:rPr>
          <w:rFonts w:ascii="Verdana" w:eastAsia="Calibri" w:hAnsi="Verdana" w:cs="Times New Roman"/>
          <w:i/>
          <w:sz w:val="18"/>
          <w:szCs w:val="18"/>
          <w:lang w:eastAsia="nl-NL"/>
        </w:rPr>
      </w:pPr>
      <w:hyperlink w:anchor="_Toc371450109" w:history="1">
        <w:r w:rsidR="000506A9" w:rsidRPr="000506A9">
          <w:rPr>
            <w:rFonts w:ascii="Verdana" w:eastAsia="Calibri" w:hAnsi="Verdana" w:cs="Times New Roman"/>
            <w:i/>
            <w:sz w:val="18"/>
            <w:szCs w:val="18"/>
            <w:lang w:eastAsia="nl-NL"/>
          </w:rPr>
          <w:t>2.2 - Onderwijsvisie/ schoolconcept</w:t>
        </w:r>
        <w:r w:rsidR="000506A9" w:rsidRPr="000506A9">
          <w:rPr>
            <w:rFonts w:ascii="Verdana" w:eastAsia="Calibri" w:hAnsi="Verdana" w:cs="Times New Roman"/>
            <w:i/>
            <w:sz w:val="18"/>
            <w:szCs w:val="18"/>
            <w:lang w:eastAsia="nl-NL"/>
          </w:rPr>
          <w:tab/>
        </w:r>
        <w:r w:rsidR="000506A9" w:rsidRPr="000506A9">
          <w:rPr>
            <w:rFonts w:ascii="Verdana" w:eastAsia="Calibri" w:hAnsi="Verdana" w:cs="Times New Roman"/>
            <w:i/>
            <w:sz w:val="18"/>
            <w:szCs w:val="18"/>
            <w:lang w:eastAsia="nl-NL"/>
          </w:rPr>
          <w:tab/>
        </w:r>
        <w:r w:rsidR="000506A9" w:rsidRPr="000506A9">
          <w:rPr>
            <w:rFonts w:ascii="Verdana" w:eastAsia="Calibri" w:hAnsi="Verdana" w:cs="Times New Roman"/>
            <w:i/>
            <w:sz w:val="18"/>
            <w:szCs w:val="18"/>
            <w:lang w:eastAsia="nl-NL"/>
          </w:rPr>
          <w:tab/>
        </w:r>
        <w:r w:rsidR="000506A9" w:rsidRPr="000506A9">
          <w:rPr>
            <w:rFonts w:ascii="Verdana" w:eastAsia="Calibri" w:hAnsi="Verdana" w:cs="Times New Roman"/>
            <w:i/>
            <w:webHidden/>
            <w:sz w:val="18"/>
            <w:szCs w:val="18"/>
            <w:lang w:eastAsia="nl-NL"/>
          </w:rPr>
          <w:tab/>
        </w:r>
        <w:r w:rsidR="000506A9" w:rsidRPr="000506A9">
          <w:rPr>
            <w:rFonts w:ascii="Verdana" w:eastAsia="Calibri" w:hAnsi="Verdana" w:cs="Times New Roman"/>
            <w:i/>
            <w:webHidden/>
            <w:sz w:val="18"/>
            <w:szCs w:val="18"/>
            <w:lang w:eastAsia="nl-NL"/>
          </w:rPr>
          <w:tab/>
        </w:r>
        <w:r w:rsidR="000506A9" w:rsidRPr="000506A9">
          <w:rPr>
            <w:rFonts w:ascii="Verdana" w:eastAsia="Calibri" w:hAnsi="Verdana" w:cs="Times New Roman"/>
            <w:i/>
            <w:webHidden/>
            <w:sz w:val="18"/>
            <w:szCs w:val="18"/>
            <w:lang w:eastAsia="nl-NL"/>
          </w:rPr>
          <w:tab/>
        </w:r>
        <w:r w:rsidR="000506A9" w:rsidRPr="000506A9">
          <w:rPr>
            <w:rFonts w:ascii="Verdana" w:eastAsia="Calibri" w:hAnsi="Verdana" w:cs="Times New Roman"/>
            <w:i/>
            <w:webHidden/>
            <w:sz w:val="18"/>
            <w:szCs w:val="18"/>
            <w:lang w:eastAsia="nl-NL"/>
          </w:rPr>
          <w:tab/>
        </w:r>
        <w:r w:rsidR="000506A9" w:rsidRPr="000506A9">
          <w:rPr>
            <w:rFonts w:ascii="Verdana" w:eastAsia="Calibri" w:hAnsi="Verdana" w:cs="Times New Roman"/>
            <w:i/>
            <w:webHidden/>
            <w:sz w:val="18"/>
            <w:szCs w:val="18"/>
            <w:lang w:eastAsia="nl-NL"/>
          </w:rPr>
          <w:fldChar w:fldCharType="begin"/>
        </w:r>
        <w:r w:rsidR="000506A9" w:rsidRPr="000506A9">
          <w:rPr>
            <w:rFonts w:ascii="Verdana" w:eastAsia="Calibri" w:hAnsi="Verdana" w:cs="Times New Roman"/>
            <w:i/>
            <w:webHidden/>
            <w:sz w:val="18"/>
            <w:szCs w:val="18"/>
            <w:lang w:eastAsia="nl-NL"/>
          </w:rPr>
          <w:instrText xml:space="preserve"> PAGEREF _Toc371450109 \h </w:instrText>
        </w:r>
        <w:r w:rsidR="000506A9" w:rsidRPr="000506A9">
          <w:rPr>
            <w:rFonts w:ascii="Verdana" w:eastAsia="Calibri" w:hAnsi="Verdana" w:cs="Times New Roman"/>
            <w:i/>
            <w:webHidden/>
            <w:sz w:val="18"/>
            <w:szCs w:val="18"/>
            <w:lang w:eastAsia="nl-NL"/>
          </w:rPr>
        </w:r>
        <w:r w:rsidR="000506A9" w:rsidRPr="000506A9">
          <w:rPr>
            <w:rFonts w:ascii="Verdana" w:eastAsia="Calibri" w:hAnsi="Verdana" w:cs="Times New Roman"/>
            <w:i/>
            <w:webHidden/>
            <w:sz w:val="18"/>
            <w:szCs w:val="18"/>
            <w:lang w:eastAsia="nl-NL"/>
          </w:rPr>
          <w:fldChar w:fldCharType="separate"/>
        </w:r>
        <w:r w:rsidR="00F50002">
          <w:rPr>
            <w:rFonts w:ascii="Verdana" w:eastAsia="Calibri" w:hAnsi="Verdana" w:cs="Times New Roman"/>
            <w:i/>
            <w:noProof/>
            <w:webHidden/>
            <w:sz w:val="18"/>
            <w:szCs w:val="18"/>
            <w:lang w:eastAsia="nl-NL"/>
          </w:rPr>
          <w:t>4</w:t>
        </w:r>
        <w:r w:rsidR="000506A9" w:rsidRPr="000506A9">
          <w:rPr>
            <w:rFonts w:ascii="Verdana" w:eastAsia="Calibri" w:hAnsi="Verdana" w:cs="Times New Roman"/>
            <w:i/>
            <w:webHidden/>
            <w:sz w:val="18"/>
            <w:szCs w:val="18"/>
            <w:lang w:eastAsia="nl-NL"/>
          </w:rPr>
          <w:fldChar w:fldCharType="end"/>
        </w:r>
      </w:hyperlink>
    </w:p>
    <w:p w14:paraId="300F20B9" w14:textId="77777777" w:rsidR="000506A9" w:rsidRPr="000506A9" w:rsidRDefault="00000000" w:rsidP="000506A9">
      <w:pPr>
        <w:spacing w:after="0" w:line="480" w:lineRule="auto"/>
        <w:ind w:firstLine="708"/>
        <w:rPr>
          <w:rFonts w:ascii="Verdana" w:eastAsia="Calibri" w:hAnsi="Verdana" w:cs="Times New Roman"/>
          <w:i/>
          <w:sz w:val="18"/>
          <w:szCs w:val="18"/>
          <w:lang w:eastAsia="nl-NL"/>
        </w:rPr>
      </w:pPr>
      <w:hyperlink w:anchor="_Toc371450110" w:history="1">
        <w:r w:rsidR="000506A9" w:rsidRPr="000506A9">
          <w:rPr>
            <w:rFonts w:ascii="Verdana" w:eastAsia="Calibri" w:hAnsi="Verdana" w:cs="Times New Roman"/>
            <w:i/>
            <w:sz w:val="18"/>
            <w:szCs w:val="18"/>
            <w:lang w:eastAsia="nl-NL"/>
          </w:rPr>
          <w:t>2.3 - Kengetallen leerling populatie huidig schooljaar en afgelopen 3 schooljaren</w:t>
        </w:r>
        <w:r w:rsidR="000506A9" w:rsidRPr="000506A9">
          <w:rPr>
            <w:rFonts w:ascii="Verdana" w:eastAsia="Calibri" w:hAnsi="Verdana" w:cs="Times New Roman"/>
            <w:i/>
            <w:webHidden/>
            <w:sz w:val="18"/>
            <w:szCs w:val="18"/>
            <w:lang w:eastAsia="nl-NL"/>
          </w:rPr>
          <w:tab/>
        </w:r>
      </w:hyperlink>
      <w:r w:rsidR="000506A9" w:rsidRPr="000506A9">
        <w:rPr>
          <w:rFonts w:ascii="Verdana" w:eastAsia="Calibri" w:hAnsi="Verdana" w:cs="Times New Roman"/>
          <w:i/>
          <w:sz w:val="18"/>
          <w:szCs w:val="18"/>
          <w:lang w:eastAsia="nl-NL"/>
        </w:rPr>
        <w:tab/>
        <w:t>8</w:t>
      </w:r>
    </w:p>
    <w:p w14:paraId="300F20BA" w14:textId="77777777" w:rsidR="000506A9" w:rsidRPr="000506A9" w:rsidRDefault="000506A9" w:rsidP="000506A9">
      <w:pPr>
        <w:spacing w:after="0" w:line="480" w:lineRule="auto"/>
        <w:rPr>
          <w:rFonts w:ascii="Verdana" w:eastAsia="Calibri" w:hAnsi="Verdana" w:cs="Times New Roman"/>
          <w:i/>
          <w:sz w:val="18"/>
          <w:szCs w:val="18"/>
          <w:lang w:eastAsia="nl-NL"/>
        </w:rPr>
      </w:pPr>
    </w:p>
    <w:p w14:paraId="300F20BB" w14:textId="77777777" w:rsidR="000506A9" w:rsidRPr="000506A9" w:rsidRDefault="00000000" w:rsidP="000506A9">
      <w:pPr>
        <w:spacing w:after="0" w:line="480" w:lineRule="auto"/>
        <w:rPr>
          <w:rFonts w:ascii="Verdana" w:eastAsia="Calibri" w:hAnsi="Verdana" w:cs="Times New Roman"/>
          <w:sz w:val="18"/>
          <w:szCs w:val="18"/>
          <w:lang w:eastAsia="nl-NL"/>
        </w:rPr>
      </w:pPr>
      <w:hyperlink w:anchor="_Toc371450111" w:history="1">
        <w:r w:rsidR="000506A9" w:rsidRPr="000506A9">
          <w:rPr>
            <w:rFonts w:ascii="Verdana" w:eastAsia="Calibri" w:hAnsi="Verdana" w:cs="Times New Roman"/>
            <w:sz w:val="18"/>
            <w:szCs w:val="18"/>
            <w:lang w:eastAsia="nl-NL"/>
          </w:rPr>
          <w:t xml:space="preserve">Hoofdstuk 3   </w:t>
        </w:r>
        <w:r w:rsidR="000506A9" w:rsidRPr="000506A9">
          <w:rPr>
            <w:rFonts w:ascii="Verdana" w:eastAsia="Calibri" w:hAnsi="Verdana" w:cs="Times New Roman"/>
            <w:sz w:val="18"/>
            <w:szCs w:val="18"/>
            <w:lang w:eastAsia="nl-NL"/>
          </w:rPr>
          <w:tab/>
          <w:t>Basisondersteuning</w:t>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hyperlink>
      <w:r w:rsidR="000506A9" w:rsidRPr="000506A9">
        <w:rPr>
          <w:rFonts w:ascii="Verdana" w:eastAsia="Calibri" w:hAnsi="Verdana" w:cs="Times New Roman"/>
          <w:sz w:val="18"/>
          <w:szCs w:val="18"/>
          <w:lang w:eastAsia="nl-NL"/>
        </w:rPr>
        <w:t>11</w:t>
      </w:r>
    </w:p>
    <w:p w14:paraId="300F20BC" w14:textId="77ACE4CA" w:rsidR="000506A9" w:rsidRPr="000506A9" w:rsidRDefault="00000000" w:rsidP="000506A9">
      <w:pPr>
        <w:spacing w:after="0" w:line="480" w:lineRule="auto"/>
        <w:ind w:firstLine="708"/>
        <w:rPr>
          <w:rFonts w:ascii="Verdana" w:eastAsia="Calibri" w:hAnsi="Verdana" w:cs="Times New Roman"/>
          <w:i/>
          <w:sz w:val="18"/>
          <w:szCs w:val="18"/>
          <w:lang w:eastAsia="nl-NL"/>
        </w:rPr>
      </w:pPr>
      <w:hyperlink w:anchor="_Toc371450112" w:history="1">
        <w:r w:rsidR="000506A9" w:rsidRPr="000506A9">
          <w:rPr>
            <w:rFonts w:ascii="Verdana" w:eastAsia="Calibri" w:hAnsi="Verdana" w:cs="Times New Roman"/>
            <w:i/>
            <w:sz w:val="18"/>
            <w:szCs w:val="18"/>
            <w:lang w:eastAsia="nl-NL"/>
          </w:rPr>
          <w:t>3.1 - Preventieve en lichte curatieve interventies</w:t>
        </w:r>
        <w:r w:rsidR="000506A9" w:rsidRPr="000506A9">
          <w:rPr>
            <w:rFonts w:ascii="Verdana" w:eastAsia="Calibri" w:hAnsi="Verdana" w:cs="Times New Roman"/>
            <w:i/>
            <w:webHidden/>
            <w:sz w:val="18"/>
            <w:szCs w:val="18"/>
            <w:lang w:eastAsia="nl-NL"/>
          </w:rPr>
          <w:tab/>
        </w:r>
        <w:r w:rsidR="000506A9" w:rsidRPr="000506A9">
          <w:rPr>
            <w:rFonts w:ascii="Verdana" w:eastAsia="Calibri" w:hAnsi="Verdana" w:cs="Times New Roman"/>
            <w:i/>
            <w:webHidden/>
            <w:sz w:val="18"/>
            <w:szCs w:val="18"/>
            <w:lang w:eastAsia="nl-NL"/>
          </w:rPr>
          <w:tab/>
        </w:r>
        <w:r w:rsidR="000506A9" w:rsidRPr="000506A9">
          <w:rPr>
            <w:rFonts w:ascii="Verdana" w:eastAsia="Calibri" w:hAnsi="Verdana" w:cs="Times New Roman"/>
            <w:i/>
            <w:webHidden/>
            <w:sz w:val="18"/>
            <w:szCs w:val="18"/>
            <w:lang w:eastAsia="nl-NL"/>
          </w:rPr>
          <w:tab/>
        </w:r>
        <w:r w:rsidR="000506A9" w:rsidRPr="000506A9">
          <w:rPr>
            <w:rFonts w:ascii="Verdana" w:eastAsia="Calibri" w:hAnsi="Verdana" w:cs="Times New Roman"/>
            <w:i/>
            <w:webHidden/>
            <w:sz w:val="18"/>
            <w:szCs w:val="18"/>
            <w:lang w:eastAsia="nl-NL"/>
          </w:rPr>
          <w:tab/>
        </w:r>
        <w:r w:rsidR="000506A9" w:rsidRPr="000506A9">
          <w:rPr>
            <w:rFonts w:ascii="Verdana" w:eastAsia="Calibri" w:hAnsi="Verdana" w:cs="Times New Roman"/>
            <w:i/>
            <w:webHidden/>
            <w:sz w:val="18"/>
            <w:szCs w:val="18"/>
            <w:lang w:eastAsia="nl-NL"/>
          </w:rPr>
          <w:tab/>
        </w:r>
        <w:r w:rsidR="000506A9" w:rsidRPr="000506A9">
          <w:rPr>
            <w:rFonts w:ascii="Verdana" w:eastAsia="Calibri" w:hAnsi="Verdana" w:cs="Times New Roman"/>
            <w:i/>
            <w:webHidden/>
            <w:sz w:val="18"/>
            <w:szCs w:val="18"/>
            <w:lang w:eastAsia="nl-NL"/>
          </w:rPr>
          <w:tab/>
        </w:r>
        <w:r w:rsidR="000506A9" w:rsidRPr="000506A9">
          <w:rPr>
            <w:rFonts w:ascii="Verdana" w:eastAsia="Calibri" w:hAnsi="Verdana" w:cs="Times New Roman"/>
            <w:i/>
            <w:webHidden/>
            <w:sz w:val="18"/>
            <w:szCs w:val="18"/>
            <w:lang w:eastAsia="nl-NL"/>
          </w:rPr>
          <w:fldChar w:fldCharType="begin"/>
        </w:r>
        <w:r w:rsidR="000506A9" w:rsidRPr="000506A9">
          <w:rPr>
            <w:rFonts w:ascii="Verdana" w:eastAsia="Calibri" w:hAnsi="Verdana" w:cs="Times New Roman"/>
            <w:i/>
            <w:webHidden/>
            <w:sz w:val="18"/>
            <w:szCs w:val="18"/>
            <w:lang w:eastAsia="nl-NL"/>
          </w:rPr>
          <w:instrText xml:space="preserve"> PAGEREF _Toc371450112 \h </w:instrText>
        </w:r>
        <w:r w:rsidR="000506A9" w:rsidRPr="000506A9">
          <w:rPr>
            <w:rFonts w:ascii="Verdana" w:eastAsia="Calibri" w:hAnsi="Verdana" w:cs="Times New Roman"/>
            <w:i/>
            <w:webHidden/>
            <w:sz w:val="18"/>
            <w:szCs w:val="18"/>
            <w:lang w:eastAsia="nl-NL"/>
          </w:rPr>
        </w:r>
        <w:r w:rsidR="000506A9" w:rsidRPr="000506A9">
          <w:rPr>
            <w:rFonts w:ascii="Verdana" w:eastAsia="Calibri" w:hAnsi="Verdana" w:cs="Times New Roman"/>
            <w:i/>
            <w:webHidden/>
            <w:sz w:val="18"/>
            <w:szCs w:val="18"/>
            <w:lang w:eastAsia="nl-NL"/>
          </w:rPr>
          <w:fldChar w:fldCharType="separate"/>
        </w:r>
        <w:r w:rsidR="00F50002">
          <w:rPr>
            <w:rFonts w:ascii="Verdana" w:eastAsia="Calibri" w:hAnsi="Verdana" w:cs="Times New Roman"/>
            <w:i/>
            <w:noProof/>
            <w:webHidden/>
            <w:sz w:val="18"/>
            <w:szCs w:val="18"/>
            <w:lang w:eastAsia="nl-NL"/>
          </w:rPr>
          <w:t>9</w:t>
        </w:r>
        <w:r w:rsidR="000506A9" w:rsidRPr="000506A9">
          <w:rPr>
            <w:rFonts w:ascii="Verdana" w:eastAsia="Calibri" w:hAnsi="Verdana" w:cs="Times New Roman"/>
            <w:i/>
            <w:webHidden/>
            <w:sz w:val="18"/>
            <w:szCs w:val="18"/>
            <w:lang w:eastAsia="nl-NL"/>
          </w:rPr>
          <w:fldChar w:fldCharType="end"/>
        </w:r>
      </w:hyperlink>
    </w:p>
    <w:p w14:paraId="300F20BD" w14:textId="1B3837BF" w:rsidR="000506A9" w:rsidRPr="000506A9" w:rsidRDefault="00000000" w:rsidP="000506A9">
      <w:pPr>
        <w:spacing w:after="0" w:line="480" w:lineRule="auto"/>
        <w:ind w:firstLine="708"/>
        <w:rPr>
          <w:rFonts w:ascii="Verdana" w:eastAsia="Calibri" w:hAnsi="Verdana" w:cs="Times New Roman"/>
          <w:i/>
          <w:sz w:val="18"/>
          <w:szCs w:val="18"/>
          <w:lang w:eastAsia="nl-NL"/>
        </w:rPr>
      </w:pPr>
      <w:hyperlink w:anchor="_Toc371450113" w:history="1">
        <w:r w:rsidR="000506A9" w:rsidRPr="000506A9">
          <w:rPr>
            <w:rFonts w:ascii="Verdana" w:eastAsia="Calibri" w:hAnsi="Verdana" w:cs="Times New Roman"/>
            <w:i/>
            <w:sz w:val="18"/>
            <w:szCs w:val="18"/>
            <w:lang w:eastAsia="nl-NL"/>
          </w:rPr>
          <w:t>3.2- -Onderwijsondersteuningstructuur</w:t>
        </w:r>
        <w:r w:rsidR="000506A9" w:rsidRPr="000506A9">
          <w:rPr>
            <w:rFonts w:ascii="Verdana" w:eastAsia="Calibri" w:hAnsi="Verdana" w:cs="Times New Roman"/>
            <w:i/>
            <w:webHidden/>
            <w:sz w:val="18"/>
            <w:szCs w:val="18"/>
            <w:lang w:eastAsia="nl-NL"/>
          </w:rPr>
          <w:tab/>
        </w:r>
        <w:r w:rsidR="000506A9" w:rsidRPr="000506A9">
          <w:rPr>
            <w:rFonts w:ascii="Verdana" w:eastAsia="Calibri" w:hAnsi="Verdana" w:cs="Times New Roman"/>
            <w:i/>
            <w:webHidden/>
            <w:sz w:val="18"/>
            <w:szCs w:val="18"/>
            <w:lang w:eastAsia="nl-NL"/>
          </w:rPr>
          <w:tab/>
        </w:r>
        <w:r w:rsidR="000506A9" w:rsidRPr="000506A9">
          <w:rPr>
            <w:rFonts w:ascii="Verdana" w:eastAsia="Calibri" w:hAnsi="Verdana" w:cs="Times New Roman"/>
            <w:i/>
            <w:webHidden/>
            <w:sz w:val="18"/>
            <w:szCs w:val="18"/>
            <w:lang w:eastAsia="nl-NL"/>
          </w:rPr>
          <w:tab/>
        </w:r>
        <w:r w:rsidR="000506A9" w:rsidRPr="000506A9">
          <w:rPr>
            <w:rFonts w:ascii="Verdana" w:eastAsia="Calibri" w:hAnsi="Verdana" w:cs="Times New Roman"/>
            <w:i/>
            <w:webHidden/>
            <w:sz w:val="18"/>
            <w:szCs w:val="18"/>
            <w:lang w:eastAsia="nl-NL"/>
          </w:rPr>
          <w:tab/>
        </w:r>
        <w:r w:rsidR="000506A9" w:rsidRPr="000506A9">
          <w:rPr>
            <w:rFonts w:ascii="Verdana" w:eastAsia="Calibri" w:hAnsi="Verdana" w:cs="Times New Roman"/>
            <w:i/>
            <w:webHidden/>
            <w:sz w:val="18"/>
            <w:szCs w:val="18"/>
            <w:lang w:eastAsia="nl-NL"/>
          </w:rPr>
          <w:tab/>
        </w:r>
        <w:r w:rsidR="000506A9" w:rsidRPr="000506A9">
          <w:rPr>
            <w:rFonts w:ascii="Verdana" w:eastAsia="Calibri" w:hAnsi="Verdana" w:cs="Times New Roman"/>
            <w:i/>
            <w:webHidden/>
            <w:sz w:val="18"/>
            <w:szCs w:val="18"/>
            <w:lang w:eastAsia="nl-NL"/>
          </w:rPr>
          <w:tab/>
        </w:r>
        <w:r w:rsidR="000506A9" w:rsidRPr="000506A9">
          <w:rPr>
            <w:rFonts w:ascii="Verdana" w:eastAsia="Calibri" w:hAnsi="Verdana" w:cs="Times New Roman"/>
            <w:i/>
            <w:webHidden/>
            <w:sz w:val="18"/>
            <w:szCs w:val="18"/>
            <w:lang w:eastAsia="nl-NL"/>
          </w:rPr>
          <w:tab/>
        </w:r>
        <w:r w:rsidR="000506A9" w:rsidRPr="000506A9">
          <w:rPr>
            <w:rFonts w:ascii="Verdana" w:eastAsia="Calibri" w:hAnsi="Verdana" w:cs="Times New Roman"/>
            <w:i/>
            <w:webHidden/>
            <w:sz w:val="18"/>
            <w:szCs w:val="18"/>
            <w:lang w:eastAsia="nl-NL"/>
          </w:rPr>
          <w:fldChar w:fldCharType="begin"/>
        </w:r>
        <w:r w:rsidR="000506A9" w:rsidRPr="000506A9">
          <w:rPr>
            <w:rFonts w:ascii="Verdana" w:eastAsia="Calibri" w:hAnsi="Verdana" w:cs="Times New Roman"/>
            <w:i/>
            <w:webHidden/>
            <w:sz w:val="18"/>
            <w:szCs w:val="18"/>
            <w:lang w:eastAsia="nl-NL"/>
          </w:rPr>
          <w:instrText xml:space="preserve"> PAGEREF _Toc371450113 \h </w:instrText>
        </w:r>
        <w:r w:rsidR="000506A9" w:rsidRPr="000506A9">
          <w:rPr>
            <w:rFonts w:ascii="Verdana" w:eastAsia="Calibri" w:hAnsi="Verdana" w:cs="Times New Roman"/>
            <w:i/>
            <w:webHidden/>
            <w:sz w:val="18"/>
            <w:szCs w:val="18"/>
            <w:lang w:eastAsia="nl-NL"/>
          </w:rPr>
        </w:r>
        <w:r w:rsidR="000506A9" w:rsidRPr="000506A9">
          <w:rPr>
            <w:rFonts w:ascii="Verdana" w:eastAsia="Calibri" w:hAnsi="Verdana" w:cs="Times New Roman"/>
            <w:i/>
            <w:webHidden/>
            <w:sz w:val="18"/>
            <w:szCs w:val="18"/>
            <w:lang w:eastAsia="nl-NL"/>
          </w:rPr>
          <w:fldChar w:fldCharType="separate"/>
        </w:r>
        <w:r w:rsidR="00F50002">
          <w:rPr>
            <w:rFonts w:ascii="Verdana" w:eastAsia="Calibri" w:hAnsi="Verdana" w:cs="Times New Roman"/>
            <w:i/>
            <w:noProof/>
            <w:webHidden/>
            <w:sz w:val="18"/>
            <w:szCs w:val="18"/>
            <w:lang w:eastAsia="nl-NL"/>
          </w:rPr>
          <w:t>10</w:t>
        </w:r>
        <w:r w:rsidR="000506A9" w:rsidRPr="000506A9">
          <w:rPr>
            <w:rFonts w:ascii="Verdana" w:eastAsia="Calibri" w:hAnsi="Verdana" w:cs="Times New Roman"/>
            <w:i/>
            <w:webHidden/>
            <w:sz w:val="18"/>
            <w:szCs w:val="18"/>
            <w:lang w:eastAsia="nl-NL"/>
          </w:rPr>
          <w:fldChar w:fldCharType="end"/>
        </w:r>
      </w:hyperlink>
    </w:p>
    <w:p w14:paraId="300F20BE" w14:textId="77777777" w:rsidR="000506A9" w:rsidRPr="000506A9" w:rsidRDefault="00000000" w:rsidP="000506A9">
      <w:pPr>
        <w:spacing w:after="0" w:line="480" w:lineRule="auto"/>
        <w:ind w:firstLine="708"/>
        <w:rPr>
          <w:rFonts w:ascii="Verdana" w:eastAsia="Calibri" w:hAnsi="Verdana" w:cs="Times New Roman"/>
          <w:i/>
          <w:sz w:val="18"/>
          <w:szCs w:val="18"/>
          <w:lang w:eastAsia="nl-NL"/>
        </w:rPr>
      </w:pPr>
      <w:hyperlink w:anchor="_Toc371450114" w:history="1">
        <w:r w:rsidR="000506A9" w:rsidRPr="000506A9">
          <w:rPr>
            <w:rFonts w:ascii="Verdana" w:eastAsia="Calibri" w:hAnsi="Verdana" w:cs="Times New Roman"/>
            <w:i/>
            <w:sz w:val="18"/>
            <w:szCs w:val="18"/>
            <w:lang w:eastAsia="nl-NL"/>
          </w:rPr>
          <w:t>3.3 - Planmatig werken</w:t>
        </w:r>
        <w:r w:rsidR="000506A9" w:rsidRPr="000506A9">
          <w:rPr>
            <w:rFonts w:ascii="Verdana" w:eastAsia="Calibri" w:hAnsi="Verdana" w:cs="Times New Roman"/>
            <w:i/>
            <w:webHidden/>
            <w:sz w:val="18"/>
            <w:szCs w:val="18"/>
            <w:lang w:eastAsia="nl-NL"/>
          </w:rPr>
          <w:tab/>
        </w:r>
        <w:r w:rsidR="000506A9" w:rsidRPr="000506A9">
          <w:rPr>
            <w:rFonts w:ascii="Verdana" w:eastAsia="Calibri" w:hAnsi="Verdana" w:cs="Times New Roman"/>
            <w:i/>
            <w:webHidden/>
            <w:sz w:val="18"/>
            <w:szCs w:val="18"/>
            <w:lang w:eastAsia="nl-NL"/>
          </w:rPr>
          <w:tab/>
        </w:r>
        <w:r w:rsidR="000506A9" w:rsidRPr="000506A9">
          <w:rPr>
            <w:rFonts w:ascii="Verdana" w:eastAsia="Calibri" w:hAnsi="Verdana" w:cs="Times New Roman"/>
            <w:i/>
            <w:webHidden/>
            <w:sz w:val="18"/>
            <w:szCs w:val="18"/>
            <w:lang w:eastAsia="nl-NL"/>
          </w:rPr>
          <w:tab/>
        </w:r>
        <w:r w:rsidR="000506A9" w:rsidRPr="000506A9">
          <w:rPr>
            <w:rFonts w:ascii="Verdana" w:eastAsia="Calibri" w:hAnsi="Verdana" w:cs="Times New Roman"/>
            <w:i/>
            <w:webHidden/>
            <w:sz w:val="18"/>
            <w:szCs w:val="18"/>
            <w:lang w:eastAsia="nl-NL"/>
          </w:rPr>
          <w:tab/>
        </w:r>
        <w:r w:rsidR="000506A9" w:rsidRPr="000506A9">
          <w:rPr>
            <w:rFonts w:ascii="Verdana" w:eastAsia="Calibri" w:hAnsi="Verdana" w:cs="Times New Roman"/>
            <w:i/>
            <w:webHidden/>
            <w:sz w:val="18"/>
            <w:szCs w:val="18"/>
            <w:lang w:eastAsia="nl-NL"/>
          </w:rPr>
          <w:tab/>
        </w:r>
        <w:r w:rsidR="000506A9" w:rsidRPr="000506A9">
          <w:rPr>
            <w:rFonts w:ascii="Verdana" w:eastAsia="Calibri" w:hAnsi="Verdana" w:cs="Times New Roman"/>
            <w:i/>
            <w:webHidden/>
            <w:sz w:val="18"/>
            <w:szCs w:val="18"/>
            <w:lang w:eastAsia="nl-NL"/>
          </w:rPr>
          <w:tab/>
        </w:r>
        <w:r w:rsidR="000506A9" w:rsidRPr="000506A9">
          <w:rPr>
            <w:rFonts w:ascii="Verdana" w:eastAsia="Calibri" w:hAnsi="Verdana" w:cs="Times New Roman"/>
            <w:i/>
            <w:webHidden/>
            <w:sz w:val="18"/>
            <w:szCs w:val="18"/>
            <w:lang w:eastAsia="nl-NL"/>
          </w:rPr>
          <w:tab/>
        </w:r>
        <w:r w:rsidR="000506A9" w:rsidRPr="000506A9">
          <w:rPr>
            <w:rFonts w:ascii="Verdana" w:eastAsia="Calibri" w:hAnsi="Verdana" w:cs="Times New Roman"/>
            <w:i/>
            <w:webHidden/>
            <w:sz w:val="18"/>
            <w:szCs w:val="18"/>
            <w:lang w:eastAsia="nl-NL"/>
          </w:rPr>
          <w:tab/>
          <w:t>15</w:t>
        </w:r>
      </w:hyperlink>
    </w:p>
    <w:p w14:paraId="300F20BF" w14:textId="034ED225" w:rsidR="000506A9" w:rsidRPr="000506A9" w:rsidRDefault="00000000" w:rsidP="000506A9">
      <w:pPr>
        <w:spacing w:after="0" w:line="480" w:lineRule="auto"/>
        <w:rPr>
          <w:rFonts w:ascii="Verdana" w:eastAsia="Calibri" w:hAnsi="Verdana" w:cs="Times New Roman"/>
          <w:b/>
          <w:sz w:val="18"/>
          <w:szCs w:val="18"/>
          <w:lang w:eastAsia="nl-NL"/>
        </w:rPr>
      </w:pPr>
      <w:hyperlink w:anchor="_Toc371450115" w:history="1">
        <w:r w:rsidR="000506A9" w:rsidRPr="000506A9">
          <w:rPr>
            <w:rFonts w:ascii="Verdana" w:eastAsia="Calibri" w:hAnsi="Verdana" w:cs="Times New Roman"/>
            <w:sz w:val="18"/>
            <w:szCs w:val="18"/>
            <w:lang w:eastAsia="nl-NL"/>
          </w:rPr>
          <w:t>Hoofdstuk 4</w:t>
        </w:r>
        <w:r w:rsidR="000506A9" w:rsidRPr="000506A9">
          <w:rPr>
            <w:rFonts w:ascii="Verdana" w:eastAsia="Calibri" w:hAnsi="Verdana" w:cs="Times New Roman"/>
            <w:sz w:val="18"/>
            <w:szCs w:val="18"/>
            <w:lang w:eastAsia="nl-NL"/>
          </w:rPr>
          <w:tab/>
          <w:t>Onderwijs (zorg-)arrangementen voor leerlingen met specifieke onderwijsbehoeften</w:t>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b/>
            <w:webHidden/>
            <w:sz w:val="18"/>
            <w:szCs w:val="18"/>
            <w:lang w:eastAsia="nl-NL"/>
          </w:rPr>
          <w:fldChar w:fldCharType="begin"/>
        </w:r>
        <w:r w:rsidR="000506A9" w:rsidRPr="000506A9">
          <w:rPr>
            <w:rFonts w:ascii="Verdana" w:eastAsia="Calibri" w:hAnsi="Verdana" w:cs="Times New Roman"/>
            <w:webHidden/>
            <w:sz w:val="18"/>
            <w:szCs w:val="18"/>
            <w:lang w:eastAsia="nl-NL"/>
          </w:rPr>
          <w:instrText xml:space="preserve"> PAGEREF _Toc371450115 \h </w:instrText>
        </w:r>
        <w:r w:rsidR="000506A9" w:rsidRPr="000506A9">
          <w:rPr>
            <w:rFonts w:ascii="Verdana" w:eastAsia="Calibri" w:hAnsi="Verdana" w:cs="Times New Roman"/>
            <w:b/>
            <w:webHidden/>
            <w:sz w:val="18"/>
            <w:szCs w:val="18"/>
            <w:lang w:eastAsia="nl-NL"/>
          </w:rPr>
        </w:r>
        <w:r w:rsidR="000506A9" w:rsidRPr="000506A9">
          <w:rPr>
            <w:rFonts w:ascii="Verdana" w:eastAsia="Calibri" w:hAnsi="Verdana" w:cs="Times New Roman"/>
            <w:b/>
            <w:webHidden/>
            <w:sz w:val="18"/>
            <w:szCs w:val="18"/>
            <w:lang w:eastAsia="nl-NL"/>
          </w:rPr>
          <w:fldChar w:fldCharType="separate"/>
        </w:r>
        <w:r w:rsidR="00F50002">
          <w:rPr>
            <w:rFonts w:ascii="Verdana" w:eastAsia="Calibri" w:hAnsi="Verdana" w:cs="Times New Roman"/>
            <w:noProof/>
            <w:webHidden/>
            <w:sz w:val="18"/>
            <w:szCs w:val="18"/>
            <w:lang w:eastAsia="nl-NL"/>
          </w:rPr>
          <w:t>19</w:t>
        </w:r>
        <w:r w:rsidR="000506A9" w:rsidRPr="000506A9">
          <w:rPr>
            <w:rFonts w:ascii="Verdana" w:eastAsia="Calibri" w:hAnsi="Verdana" w:cs="Times New Roman"/>
            <w:b/>
            <w:webHidden/>
            <w:sz w:val="18"/>
            <w:szCs w:val="18"/>
            <w:lang w:eastAsia="nl-NL"/>
          </w:rPr>
          <w:fldChar w:fldCharType="end"/>
        </w:r>
      </w:hyperlink>
    </w:p>
    <w:p w14:paraId="300F20C0" w14:textId="1BBB2A86" w:rsidR="000506A9" w:rsidRPr="000506A9" w:rsidRDefault="00000000" w:rsidP="000506A9">
      <w:pPr>
        <w:spacing w:after="0" w:line="480" w:lineRule="auto"/>
        <w:rPr>
          <w:rFonts w:ascii="Verdana" w:eastAsia="Calibri" w:hAnsi="Verdana" w:cs="Times New Roman"/>
          <w:b/>
          <w:sz w:val="18"/>
          <w:szCs w:val="18"/>
          <w:lang w:eastAsia="nl-NL"/>
        </w:rPr>
      </w:pPr>
      <w:hyperlink w:anchor="_Toc371450116" w:history="1">
        <w:r w:rsidR="000506A9" w:rsidRPr="000506A9">
          <w:rPr>
            <w:rFonts w:ascii="Verdana" w:eastAsia="Calibri" w:hAnsi="Verdana" w:cs="Times New Roman"/>
            <w:sz w:val="18"/>
            <w:szCs w:val="18"/>
            <w:lang w:eastAsia="nl-NL"/>
          </w:rPr>
          <w:t>Hoofdstuk 5</w:t>
        </w:r>
        <w:r w:rsidR="000506A9" w:rsidRPr="000506A9">
          <w:rPr>
            <w:rFonts w:ascii="Verdana" w:eastAsia="Calibri" w:hAnsi="Verdana" w:cs="Times New Roman"/>
            <w:sz w:val="18"/>
            <w:szCs w:val="18"/>
            <w:lang w:eastAsia="nl-NL"/>
          </w:rPr>
          <w:tab/>
          <w:t>Grenzen aan de mogelijkheden van ons onderwijs</w:t>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b/>
            <w:webHidden/>
            <w:sz w:val="18"/>
            <w:szCs w:val="18"/>
            <w:lang w:eastAsia="nl-NL"/>
          </w:rPr>
          <w:fldChar w:fldCharType="begin"/>
        </w:r>
        <w:r w:rsidR="000506A9" w:rsidRPr="000506A9">
          <w:rPr>
            <w:rFonts w:ascii="Verdana" w:eastAsia="Calibri" w:hAnsi="Verdana" w:cs="Times New Roman"/>
            <w:webHidden/>
            <w:sz w:val="18"/>
            <w:szCs w:val="18"/>
            <w:lang w:eastAsia="nl-NL"/>
          </w:rPr>
          <w:instrText xml:space="preserve"> PAGEREF _Toc371450116 \h </w:instrText>
        </w:r>
        <w:r w:rsidR="000506A9" w:rsidRPr="000506A9">
          <w:rPr>
            <w:rFonts w:ascii="Verdana" w:eastAsia="Calibri" w:hAnsi="Verdana" w:cs="Times New Roman"/>
            <w:b/>
            <w:webHidden/>
            <w:sz w:val="18"/>
            <w:szCs w:val="18"/>
            <w:lang w:eastAsia="nl-NL"/>
          </w:rPr>
        </w:r>
        <w:r w:rsidR="000506A9" w:rsidRPr="000506A9">
          <w:rPr>
            <w:rFonts w:ascii="Verdana" w:eastAsia="Calibri" w:hAnsi="Verdana" w:cs="Times New Roman"/>
            <w:b/>
            <w:webHidden/>
            <w:sz w:val="18"/>
            <w:szCs w:val="18"/>
            <w:lang w:eastAsia="nl-NL"/>
          </w:rPr>
          <w:fldChar w:fldCharType="separate"/>
        </w:r>
        <w:r w:rsidR="00F50002">
          <w:rPr>
            <w:rFonts w:ascii="Verdana" w:eastAsia="Calibri" w:hAnsi="Verdana" w:cs="Times New Roman"/>
            <w:noProof/>
            <w:webHidden/>
            <w:sz w:val="18"/>
            <w:szCs w:val="18"/>
            <w:lang w:eastAsia="nl-NL"/>
          </w:rPr>
          <w:t>20</w:t>
        </w:r>
        <w:r w:rsidR="000506A9" w:rsidRPr="000506A9">
          <w:rPr>
            <w:rFonts w:ascii="Verdana" w:eastAsia="Calibri" w:hAnsi="Verdana" w:cs="Times New Roman"/>
            <w:b/>
            <w:webHidden/>
            <w:sz w:val="18"/>
            <w:szCs w:val="18"/>
            <w:lang w:eastAsia="nl-NL"/>
          </w:rPr>
          <w:fldChar w:fldCharType="end"/>
        </w:r>
      </w:hyperlink>
      <w:r w:rsidR="000506A9" w:rsidRPr="000506A9">
        <w:rPr>
          <w:rFonts w:ascii="Verdana" w:eastAsia="Calibri" w:hAnsi="Verdana" w:cs="Times New Roman"/>
          <w:sz w:val="18"/>
          <w:szCs w:val="18"/>
          <w:lang w:eastAsia="nl-NL"/>
        </w:rPr>
        <w:t>2</w:t>
      </w:r>
    </w:p>
    <w:p w14:paraId="300F20C1" w14:textId="21F1128A" w:rsidR="000506A9" w:rsidRPr="000506A9" w:rsidRDefault="00000000" w:rsidP="000506A9">
      <w:pPr>
        <w:spacing w:after="0" w:line="480" w:lineRule="auto"/>
        <w:rPr>
          <w:rFonts w:ascii="Verdana" w:eastAsia="Calibri" w:hAnsi="Verdana" w:cs="Times New Roman"/>
          <w:b/>
          <w:sz w:val="18"/>
          <w:szCs w:val="18"/>
          <w:lang w:eastAsia="nl-NL"/>
        </w:rPr>
      </w:pPr>
      <w:hyperlink w:anchor="_Toc371450117" w:history="1">
        <w:r w:rsidR="000506A9" w:rsidRPr="000506A9">
          <w:rPr>
            <w:rFonts w:ascii="Verdana" w:eastAsia="Calibri" w:hAnsi="Verdana" w:cs="Times New Roman"/>
            <w:sz w:val="18"/>
            <w:szCs w:val="18"/>
            <w:lang w:eastAsia="nl-NL"/>
          </w:rPr>
          <w:t>Hoofdstuk 6</w:t>
        </w:r>
        <w:r w:rsidR="000506A9" w:rsidRPr="000506A9">
          <w:rPr>
            <w:rFonts w:ascii="Verdana" w:eastAsia="Calibri" w:hAnsi="Verdana" w:cs="Times New Roman"/>
            <w:sz w:val="18"/>
            <w:szCs w:val="18"/>
            <w:lang w:eastAsia="nl-NL"/>
          </w:rPr>
          <w:tab/>
          <w:t>Ambities</w:t>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b/>
            <w:webHidden/>
            <w:sz w:val="18"/>
            <w:szCs w:val="18"/>
            <w:lang w:eastAsia="nl-NL"/>
          </w:rPr>
          <w:fldChar w:fldCharType="begin"/>
        </w:r>
        <w:r w:rsidR="000506A9" w:rsidRPr="000506A9">
          <w:rPr>
            <w:rFonts w:ascii="Verdana" w:eastAsia="Calibri" w:hAnsi="Verdana" w:cs="Times New Roman"/>
            <w:webHidden/>
            <w:sz w:val="18"/>
            <w:szCs w:val="18"/>
            <w:lang w:eastAsia="nl-NL"/>
          </w:rPr>
          <w:instrText xml:space="preserve"> PAGEREF _Toc371450117 \h </w:instrText>
        </w:r>
        <w:r w:rsidR="000506A9" w:rsidRPr="000506A9">
          <w:rPr>
            <w:rFonts w:ascii="Verdana" w:eastAsia="Calibri" w:hAnsi="Verdana" w:cs="Times New Roman"/>
            <w:b/>
            <w:webHidden/>
            <w:sz w:val="18"/>
            <w:szCs w:val="18"/>
            <w:lang w:eastAsia="nl-NL"/>
          </w:rPr>
        </w:r>
        <w:r w:rsidR="000506A9" w:rsidRPr="000506A9">
          <w:rPr>
            <w:rFonts w:ascii="Verdana" w:eastAsia="Calibri" w:hAnsi="Verdana" w:cs="Times New Roman"/>
            <w:b/>
            <w:webHidden/>
            <w:sz w:val="18"/>
            <w:szCs w:val="18"/>
            <w:lang w:eastAsia="nl-NL"/>
          </w:rPr>
          <w:fldChar w:fldCharType="separate"/>
        </w:r>
        <w:r w:rsidR="00F50002">
          <w:rPr>
            <w:rFonts w:ascii="Verdana" w:eastAsia="Calibri" w:hAnsi="Verdana" w:cs="Times New Roman"/>
            <w:noProof/>
            <w:webHidden/>
            <w:sz w:val="18"/>
            <w:szCs w:val="18"/>
            <w:lang w:eastAsia="nl-NL"/>
          </w:rPr>
          <w:t>22</w:t>
        </w:r>
        <w:r w:rsidR="000506A9" w:rsidRPr="000506A9">
          <w:rPr>
            <w:rFonts w:ascii="Verdana" w:eastAsia="Calibri" w:hAnsi="Verdana" w:cs="Times New Roman"/>
            <w:b/>
            <w:webHidden/>
            <w:sz w:val="18"/>
            <w:szCs w:val="18"/>
            <w:lang w:eastAsia="nl-NL"/>
          </w:rPr>
          <w:fldChar w:fldCharType="end"/>
        </w:r>
      </w:hyperlink>
      <w:r w:rsidR="000506A9" w:rsidRPr="000506A9">
        <w:rPr>
          <w:rFonts w:ascii="Verdana" w:eastAsia="Calibri" w:hAnsi="Verdana" w:cs="Times New Roman"/>
          <w:sz w:val="18"/>
          <w:szCs w:val="18"/>
          <w:lang w:eastAsia="nl-NL"/>
        </w:rPr>
        <w:t>3</w:t>
      </w:r>
    </w:p>
    <w:p w14:paraId="300F20C2" w14:textId="7A720360" w:rsidR="000506A9" w:rsidRPr="000506A9" w:rsidRDefault="00000000" w:rsidP="000506A9">
      <w:pPr>
        <w:spacing w:after="0" w:line="480" w:lineRule="auto"/>
        <w:ind w:left="1410" w:hanging="1410"/>
        <w:rPr>
          <w:rFonts w:ascii="Verdana" w:eastAsia="Calibri" w:hAnsi="Verdana" w:cs="Times New Roman"/>
          <w:b/>
          <w:sz w:val="18"/>
          <w:szCs w:val="18"/>
          <w:lang w:eastAsia="nl-NL"/>
        </w:rPr>
      </w:pPr>
      <w:hyperlink w:anchor="_Toc371450118" w:history="1">
        <w:r w:rsidR="000506A9" w:rsidRPr="000506A9">
          <w:rPr>
            <w:rFonts w:ascii="Verdana" w:eastAsia="Calibri" w:hAnsi="Verdana" w:cs="Times New Roman"/>
            <w:sz w:val="18"/>
            <w:szCs w:val="18"/>
            <w:lang w:eastAsia="nl-NL"/>
          </w:rPr>
          <w:t>Hoofdstuk 7</w:t>
        </w:r>
        <w:r w:rsidR="000506A9" w:rsidRPr="000506A9">
          <w:rPr>
            <w:rFonts w:ascii="Verdana" w:eastAsia="Calibri" w:hAnsi="Verdana" w:cs="Times New Roman"/>
            <w:sz w:val="18"/>
            <w:szCs w:val="18"/>
            <w:lang w:eastAsia="nl-NL"/>
          </w:rPr>
          <w:tab/>
          <w:t>Wat de school voor anderen binnen het SWV kan en wil betekenen in het kader van           passend onderwijs</w:t>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b/>
            <w:webHidden/>
            <w:sz w:val="18"/>
            <w:szCs w:val="18"/>
            <w:lang w:eastAsia="nl-NL"/>
          </w:rPr>
          <w:fldChar w:fldCharType="begin"/>
        </w:r>
        <w:r w:rsidR="000506A9" w:rsidRPr="000506A9">
          <w:rPr>
            <w:rFonts w:ascii="Verdana" w:eastAsia="Calibri" w:hAnsi="Verdana" w:cs="Times New Roman"/>
            <w:webHidden/>
            <w:sz w:val="18"/>
            <w:szCs w:val="18"/>
            <w:lang w:eastAsia="nl-NL"/>
          </w:rPr>
          <w:instrText xml:space="preserve"> PAGEREF _Toc371450118 \h </w:instrText>
        </w:r>
        <w:r w:rsidR="000506A9" w:rsidRPr="000506A9">
          <w:rPr>
            <w:rFonts w:ascii="Verdana" w:eastAsia="Calibri" w:hAnsi="Verdana" w:cs="Times New Roman"/>
            <w:b/>
            <w:webHidden/>
            <w:sz w:val="18"/>
            <w:szCs w:val="18"/>
            <w:lang w:eastAsia="nl-NL"/>
          </w:rPr>
        </w:r>
        <w:r w:rsidR="000506A9" w:rsidRPr="000506A9">
          <w:rPr>
            <w:rFonts w:ascii="Verdana" w:eastAsia="Calibri" w:hAnsi="Verdana" w:cs="Times New Roman"/>
            <w:b/>
            <w:webHidden/>
            <w:sz w:val="18"/>
            <w:szCs w:val="18"/>
            <w:lang w:eastAsia="nl-NL"/>
          </w:rPr>
          <w:fldChar w:fldCharType="separate"/>
        </w:r>
        <w:r w:rsidR="00F50002">
          <w:rPr>
            <w:rFonts w:ascii="Verdana" w:eastAsia="Calibri" w:hAnsi="Verdana" w:cs="Times New Roman"/>
            <w:noProof/>
            <w:webHidden/>
            <w:sz w:val="18"/>
            <w:szCs w:val="18"/>
            <w:lang w:eastAsia="nl-NL"/>
          </w:rPr>
          <w:t>22</w:t>
        </w:r>
        <w:r w:rsidR="000506A9" w:rsidRPr="000506A9">
          <w:rPr>
            <w:rFonts w:ascii="Verdana" w:eastAsia="Calibri" w:hAnsi="Verdana" w:cs="Times New Roman"/>
            <w:b/>
            <w:webHidden/>
            <w:sz w:val="18"/>
            <w:szCs w:val="18"/>
            <w:lang w:eastAsia="nl-NL"/>
          </w:rPr>
          <w:fldChar w:fldCharType="end"/>
        </w:r>
      </w:hyperlink>
      <w:r w:rsidR="000506A9" w:rsidRPr="000506A9">
        <w:rPr>
          <w:rFonts w:ascii="Verdana" w:eastAsia="Calibri" w:hAnsi="Verdana" w:cs="Times New Roman"/>
          <w:sz w:val="18"/>
          <w:szCs w:val="18"/>
          <w:lang w:eastAsia="nl-NL"/>
        </w:rPr>
        <w:t>4</w:t>
      </w:r>
    </w:p>
    <w:p w14:paraId="300F20C3" w14:textId="0DE98BA0" w:rsidR="000506A9" w:rsidRPr="000506A9" w:rsidRDefault="00000000" w:rsidP="000506A9">
      <w:pPr>
        <w:spacing w:after="0" w:line="480" w:lineRule="auto"/>
        <w:rPr>
          <w:rFonts w:ascii="Verdana" w:eastAsia="Calibri" w:hAnsi="Verdana" w:cs="Times New Roman"/>
          <w:b/>
          <w:sz w:val="20"/>
          <w:szCs w:val="20"/>
          <w:lang w:eastAsia="nl-NL"/>
        </w:rPr>
      </w:pPr>
      <w:hyperlink w:anchor="_Toc371450119" w:history="1">
        <w:r w:rsidR="000506A9" w:rsidRPr="000506A9">
          <w:rPr>
            <w:rFonts w:ascii="Verdana" w:eastAsia="Calibri" w:hAnsi="Verdana" w:cs="Times New Roman"/>
            <w:sz w:val="18"/>
            <w:szCs w:val="18"/>
            <w:lang w:eastAsia="nl-NL"/>
          </w:rPr>
          <w:t>Hoofdstuk 8</w:t>
        </w:r>
        <w:r w:rsidR="000506A9" w:rsidRPr="000506A9">
          <w:rPr>
            <w:rFonts w:ascii="Verdana" w:eastAsia="Calibri" w:hAnsi="Verdana" w:cs="Times New Roman"/>
            <w:sz w:val="18"/>
            <w:szCs w:val="18"/>
            <w:lang w:eastAsia="nl-NL"/>
          </w:rPr>
          <w:tab/>
          <w:t>Samenvattende conclusies</w:t>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webHidden/>
            <w:sz w:val="18"/>
            <w:szCs w:val="18"/>
            <w:lang w:eastAsia="nl-NL"/>
          </w:rPr>
          <w:tab/>
        </w:r>
        <w:r w:rsidR="000506A9" w:rsidRPr="000506A9">
          <w:rPr>
            <w:rFonts w:ascii="Verdana" w:eastAsia="Calibri" w:hAnsi="Verdana" w:cs="Times New Roman"/>
            <w:b/>
            <w:webHidden/>
            <w:sz w:val="18"/>
            <w:szCs w:val="18"/>
            <w:lang w:eastAsia="nl-NL"/>
          </w:rPr>
          <w:fldChar w:fldCharType="begin"/>
        </w:r>
        <w:r w:rsidR="000506A9" w:rsidRPr="000506A9">
          <w:rPr>
            <w:rFonts w:ascii="Verdana" w:eastAsia="Calibri" w:hAnsi="Verdana" w:cs="Times New Roman"/>
            <w:webHidden/>
            <w:sz w:val="18"/>
            <w:szCs w:val="18"/>
            <w:lang w:eastAsia="nl-NL"/>
          </w:rPr>
          <w:instrText xml:space="preserve"> PAGEREF _Toc371450119 \h </w:instrText>
        </w:r>
        <w:r w:rsidR="000506A9" w:rsidRPr="000506A9">
          <w:rPr>
            <w:rFonts w:ascii="Verdana" w:eastAsia="Calibri" w:hAnsi="Verdana" w:cs="Times New Roman"/>
            <w:b/>
            <w:webHidden/>
            <w:sz w:val="18"/>
            <w:szCs w:val="18"/>
            <w:lang w:eastAsia="nl-NL"/>
          </w:rPr>
        </w:r>
        <w:r w:rsidR="000506A9" w:rsidRPr="000506A9">
          <w:rPr>
            <w:rFonts w:ascii="Verdana" w:eastAsia="Calibri" w:hAnsi="Verdana" w:cs="Times New Roman"/>
            <w:b/>
            <w:webHidden/>
            <w:sz w:val="18"/>
            <w:szCs w:val="18"/>
            <w:lang w:eastAsia="nl-NL"/>
          </w:rPr>
          <w:fldChar w:fldCharType="separate"/>
        </w:r>
        <w:r w:rsidR="00F50002">
          <w:rPr>
            <w:rFonts w:ascii="Verdana" w:eastAsia="Calibri" w:hAnsi="Verdana" w:cs="Times New Roman"/>
            <w:noProof/>
            <w:webHidden/>
            <w:sz w:val="18"/>
            <w:szCs w:val="18"/>
            <w:lang w:eastAsia="nl-NL"/>
          </w:rPr>
          <w:t>24</w:t>
        </w:r>
        <w:r w:rsidR="000506A9" w:rsidRPr="000506A9">
          <w:rPr>
            <w:rFonts w:ascii="Verdana" w:eastAsia="Calibri" w:hAnsi="Verdana" w:cs="Times New Roman"/>
            <w:b/>
            <w:webHidden/>
            <w:sz w:val="18"/>
            <w:szCs w:val="18"/>
            <w:lang w:eastAsia="nl-NL"/>
          </w:rPr>
          <w:fldChar w:fldCharType="end"/>
        </w:r>
      </w:hyperlink>
    </w:p>
    <w:p w14:paraId="300F20C4" w14:textId="77777777" w:rsidR="000506A9" w:rsidRPr="000506A9" w:rsidRDefault="000506A9" w:rsidP="000506A9">
      <w:pPr>
        <w:spacing w:after="0" w:line="240" w:lineRule="auto"/>
        <w:rPr>
          <w:rFonts w:ascii="Verdana" w:eastAsia="Calibri" w:hAnsi="Verdana" w:cs="Times New Roman"/>
          <w:sz w:val="20"/>
          <w:szCs w:val="20"/>
          <w:lang w:eastAsia="nl-NL"/>
        </w:rPr>
      </w:pPr>
      <w:r w:rsidRPr="000506A9">
        <w:rPr>
          <w:rFonts w:ascii="Verdana" w:eastAsia="Calibri" w:hAnsi="Verdana" w:cs="Times New Roman"/>
          <w:sz w:val="20"/>
          <w:szCs w:val="20"/>
          <w:lang w:eastAsia="nl-NL"/>
        </w:rPr>
        <w:fldChar w:fldCharType="end"/>
      </w:r>
    </w:p>
    <w:p w14:paraId="300F20C5" w14:textId="77777777" w:rsidR="000506A9" w:rsidRPr="000506A9" w:rsidRDefault="000506A9" w:rsidP="000506A9">
      <w:pPr>
        <w:spacing w:after="0" w:line="240" w:lineRule="auto"/>
        <w:rPr>
          <w:rFonts w:ascii="Verdana" w:eastAsia="Calibri" w:hAnsi="Verdana" w:cs="Times New Roman"/>
          <w:sz w:val="20"/>
          <w:szCs w:val="20"/>
          <w:lang w:eastAsia="nl-NL"/>
        </w:rPr>
      </w:pPr>
      <w:bookmarkStart w:id="1" w:name="_Toc371450106"/>
      <w:r w:rsidRPr="000506A9">
        <w:rPr>
          <w:rFonts w:ascii="Verdana" w:eastAsia="Calibri" w:hAnsi="Verdana" w:cs="Times New Roman"/>
          <w:sz w:val="20"/>
          <w:szCs w:val="20"/>
          <w:lang w:eastAsia="nl-NL"/>
        </w:rPr>
        <w:br w:type="page"/>
      </w:r>
    </w:p>
    <w:p w14:paraId="300F20C6" w14:textId="77777777" w:rsidR="000506A9" w:rsidRPr="000506A9" w:rsidRDefault="000506A9" w:rsidP="000506A9">
      <w:pPr>
        <w:spacing w:after="0" w:line="240" w:lineRule="auto"/>
        <w:rPr>
          <w:rFonts w:ascii="Verdana" w:eastAsia="Calibri" w:hAnsi="Verdana" w:cs="Times New Roman"/>
          <w:b/>
          <w:bCs/>
          <w:smallCaps/>
          <w:spacing w:val="5"/>
          <w:sz w:val="20"/>
          <w:szCs w:val="20"/>
          <w:lang w:eastAsia="nl-NL"/>
        </w:rPr>
      </w:pPr>
      <w:r w:rsidRPr="000506A9">
        <w:rPr>
          <w:rFonts w:ascii="Verdana" w:eastAsia="Calibri" w:hAnsi="Verdana" w:cs="Times New Roman"/>
          <w:b/>
          <w:bCs/>
          <w:smallCaps/>
          <w:spacing w:val="5"/>
          <w:sz w:val="20"/>
          <w:szCs w:val="20"/>
          <w:lang w:eastAsia="nl-NL"/>
        </w:rPr>
        <w:lastRenderedPageBreak/>
        <w:t>Hoofdstuk 1</w:t>
      </w:r>
      <w:r w:rsidRPr="000506A9">
        <w:rPr>
          <w:rFonts w:ascii="Verdana" w:eastAsia="Calibri" w:hAnsi="Verdana" w:cs="Times New Roman"/>
          <w:b/>
          <w:bCs/>
          <w:smallCaps/>
          <w:spacing w:val="5"/>
          <w:sz w:val="20"/>
          <w:szCs w:val="20"/>
          <w:lang w:eastAsia="nl-NL"/>
        </w:rPr>
        <w:tab/>
        <w:t>Inleiding</w:t>
      </w:r>
      <w:bookmarkEnd w:id="1"/>
    </w:p>
    <w:p w14:paraId="300F20C7" w14:textId="77777777" w:rsidR="000506A9" w:rsidRPr="000506A9" w:rsidRDefault="000506A9" w:rsidP="000506A9">
      <w:pPr>
        <w:spacing w:after="0" w:line="276" w:lineRule="auto"/>
        <w:rPr>
          <w:rFonts w:ascii="Verdana" w:eastAsia="Calibri" w:hAnsi="Verdana" w:cs="Times New Roman"/>
        </w:rPr>
      </w:pPr>
    </w:p>
    <w:p w14:paraId="300F20C8"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Aanleiding:</w:t>
      </w:r>
    </w:p>
    <w:p w14:paraId="300F20C9"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In het kader van de wet Passend Onderwijs is Nederland verdeeld in een aantal regio’s. Binnen elke regio hebben de gezamenlijke besturen de plicht om te zorgen voor een dekkend aanbod aan onderwijs voor alle kinderen binnen de regio. De schoolbesturen zijn hiertoe vertegenwoordigd in het bestuur van het SWV Passend Onderwijs in de regio. Binnen deze regio dient elke school een </w:t>
      </w:r>
      <w:proofErr w:type="spellStart"/>
      <w:r w:rsidRPr="000506A9">
        <w:rPr>
          <w:rFonts w:ascii="Verdana" w:eastAsia="Calibri" w:hAnsi="Verdana" w:cs="Times New Roman"/>
          <w:sz w:val="18"/>
          <w:szCs w:val="18"/>
        </w:rPr>
        <w:t>schoolondersteuningsprofiel</w:t>
      </w:r>
      <w:proofErr w:type="spellEnd"/>
      <w:r w:rsidRPr="000506A9">
        <w:rPr>
          <w:rFonts w:ascii="Verdana" w:eastAsia="Calibri" w:hAnsi="Verdana" w:cs="Times New Roman"/>
          <w:sz w:val="18"/>
          <w:szCs w:val="18"/>
        </w:rPr>
        <w:t xml:space="preserve"> op te stellen, waarin staat aangegeven op welke wijze de school invulling geeft aan het bieden van passend onderwijs. Tevens geeft de school aan waar haar grenzen liggen en welke de ambities zijn als het gaat om voor zoveel mogelijk kinderen onderwijs te bieden dat past bij hun onderwijsbehoeften. </w:t>
      </w:r>
    </w:p>
    <w:p w14:paraId="300F20CA"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Samengevat geeft het </w:t>
      </w:r>
      <w:proofErr w:type="spellStart"/>
      <w:r w:rsidRPr="000506A9">
        <w:rPr>
          <w:rFonts w:ascii="Verdana" w:eastAsia="Calibri" w:hAnsi="Verdana" w:cs="Times New Roman"/>
          <w:sz w:val="18"/>
          <w:szCs w:val="18"/>
        </w:rPr>
        <w:t>schoolondersteuningsprofiel</w:t>
      </w:r>
      <w:proofErr w:type="spellEnd"/>
      <w:r w:rsidRPr="000506A9">
        <w:rPr>
          <w:rFonts w:ascii="Verdana" w:eastAsia="Calibri" w:hAnsi="Verdana" w:cs="Times New Roman"/>
          <w:sz w:val="18"/>
          <w:szCs w:val="18"/>
        </w:rPr>
        <w:t xml:space="preserve"> een antwoord op de volgende vragen:</w:t>
      </w:r>
    </w:p>
    <w:p w14:paraId="300F20CB"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Wat kunnen we realiseren met ons huidige team?</w:t>
      </w:r>
    </w:p>
    <w:p w14:paraId="300F20CC"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Wat kunnen we realiseren met ondersteuning van externen?</w:t>
      </w:r>
    </w:p>
    <w:p w14:paraId="300F20CD"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Wat willen we op termijn kunnen bieden, waarop gaan we ons ontwikkelen?</w:t>
      </w:r>
    </w:p>
    <w:p w14:paraId="300F20CE"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Voor welke onderwijsbehoeften verwijzen we naar een andere instantie?</w:t>
      </w:r>
    </w:p>
    <w:p w14:paraId="300F20CF"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Waarmee kunnen we andere scholen binnen het SWV helpen?</w:t>
      </w:r>
    </w:p>
    <w:p w14:paraId="300F20D0" w14:textId="77777777" w:rsidR="000506A9" w:rsidRPr="000506A9" w:rsidRDefault="000506A9" w:rsidP="000506A9">
      <w:pPr>
        <w:spacing w:after="0" w:line="276" w:lineRule="auto"/>
        <w:rPr>
          <w:rFonts w:ascii="Verdana" w:eastAsia="Calibri" w:hAnsi="Verdana" w:cs="Times New Roman"/>
          <w:sz w:val="18"/>
          <w:szCs w:val="18"/>
        </w:rPr>
      </w:pPr>
    </w:p>
    <w:p w14:paraId="300F20D1" w14:textId="77777777" w:rsidR="000506A9" w:rsidRPr="000506A9" w:rsidRDefault="000506A9" w:rsidP="000506A9">
      <w:pPr>
        <w:spacing w:after="0" w:line="276" w:lineRule="auto"/>
        <w:rPr>
          <w:rFonts w:ascii="Verdana" w:eastAsia="Calibri" w:hAnsi="Verdana" w:cs="Times New Roman"/>
          <w:sz w:val="18"/>
          <w:szCs w:val="18"/>
        </w:rPr>
      </w:pPr>
      <w:proofErr w:type="spellStart"/>
      <w:r w:rsidRPr="000506A9">
        <w:rPr>
          <w:rFonts w:ascii="Verdana" w:eastAsia="Calibri" w:hAnsi="Verdana" w:cs="Times New Roman"/>
          <w:sz w:val="18"/>
          <w:szCs w:val="18"/>
        </w:rPr>
        <w:t>Schoolondersteuningsprofiel</w:t>
      </w:r>
      <w:proofErr w:type="spellEnd"/>
      <w:r w:rsidRPr="000506A9">
        <w:rPr>
          <w:rFonts w:ascii="Verdana" w:eastAsia="Calibri" w:hAnsi="Verdana" w:cs="Times New Roman"/>
          <w:sz w:val="18"/>
          <w:szCs w:val="18"/>
        </w:rPr>
        <w:t>:</w:t>
      </w:r>
    </w:p>
    <w:p w14:paraId="300F20D2"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Voor u ligt het </w:t>
      </w:r>
      <w:proofErr w:type="spellStart"/>
      <w:r w:rsidRPr="000506A9">
        <w:rPr>
          <w:rFonts w:ascii="Verdana" w:eastAsia="Calibri" w:hAnsi="Verdana" w:cs="Times New Roman"/>
          <w:sz w:val="18"/>
          <w:szCs w:val="18"/>
        </w:rPr>
        <w:t>schoolondersteuningsprofiel</w:t>
      </w:r>
      <w:proofErr w:type="spellEnd"/>
      <w:r w:rsidRPr="000506A9">
        <w:rPr>
          <w:rFonts w:ascii="Verdana" w:eastAsia="Calibri" w:hAnsi="Verdana" w:cs="Times New Roman"/>
          <w:sz w:val="18"/>
          <w:szCs w:val="18"/>
        </w:rPr>
        <w:t xml:space="preserve"> van Basisschool Christophoor uit Rotterdam. De Christophoor maakt momenteel deel uit van het SWV Passend Primair Onderwijs Rotterdam.</w:t>
      </w:r>
    </w:p>
    <w:p w14:paraId="300F20D3" w14:textId="77777777" w:rsidR="000506A9" w:rsidRPr="000506A9" w:rsidRDefault="000506A9" w:rsidP="000506A9">
      <w:pPr>
        <w:spacing w:after="0" w:line="276" w:lineRule="auto"/>
        <w:rPr>
          <w:rFonts w:ascii="Verdana" w:eastAsia="Calibri" w:hAnsi="Verdana" w:cs="Times New Roman"/>
          <w:sz w:val="18"/>
          <w:szCs w:val="18"/>
        </w:rPr>
      </w:pPr>
    </w:p>
    <w:p w14:paraId="300F20D4"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Het </w:t>
      </w:r>
      <w:proofErr w:type="spellStart"/>
      <w:r w:rsidRPr="000506A9">
        <w:rPr>
          <w:rFonts w:ascii="Verdana" w:eastAsia="Calibri" w:hAnsi="Verdana" w:cs="Times New Roman"/>
          <w:sz w:val="18"/>
          <w:szCs w:val="18"/>
        </w:rPr>
        <w:t>schoolondersteuningsprofiel</w:t>
      </w:r>
      <w:proofErr w:type="spellEnd"/>
      <w:r w:rsidRPr="000506A9">
        <w:rPr>
          <w:rFonts w:ascii="Verdana" w:eastAsia="Calibri" w:hAnsi="Verdana" w:cs="Times New Roman"/>
          <w:sz w:val="18"/>
          <w:szCs w:val="18"/>
        </w:rPr>
        <w:t xml:space="preserve"> is tot stand gekomen door:</w:t>
      </w:r>
    </w:p>
    <w:p w14:paraId="300F20D5" w14:textId="77777777" w:rsidR="000506A9" w:rsidRPr="000506A9" w:rsidRDefault="000506A9" w:rsidP="000506A9">
      <w:pPr>
        <w:spacing w:after="0" w:line="276" w:lineRule="auto"/>
        <w:rPr>
          <w:rFonts w:ascii="Verdana" w:eastAsia="Calibri" w:hAnsi="Verdana" w:cs="Times New Roman"/>
          <w:sz w:val="18"/>
          <w:szCs w:val="18"/>
        </w:rPr>
      </w:pPr>
    </w:p>
    <w:p w14:paraId="300F20D6" w14:textId="77777777" w:rsidR="000506A9" w:rsidRPr="000506A9" w:rsidRDefault="000506A9" w:rsidP="000506A9">
      <w:pPr>
        <w:numPr>
          <w:ilvl w:val="0"/>
          <w:numId w:val="3"/>
        </w:numPr>
        <w:spacing w:after="0" w:line="276" w:lineRule="auto"/>
        <w:rPr>
          <w:rFonts w:ascii="Verdana" w:eastAsia="Calibri" w:hAnsi="Verdana" w:cs="Arial"/>
          <w:sz w:val="18"/>
          <w:szCs w:val="18"/>
        </w:rPr>
      </w:pPr>
      <w:r w:rsidRPr="000506A9">
        <w:rPr>
          <w:rFonts w:ascii="Verdana" w:eastAsia="Calibri" w:hAnsi="Verdana" w:cs="Arial"/>
          <w:sz w:val="18"/>
          <w:szCs w:val="18"/>
        </w:rPr>
        <w:t>De rapportage van PPO Rotterdam die gemaakt is door het invullen van inventarisatielijsten door drie teamleden (directie, IB en staf)</w:t>
      </w:r>
    </w:p>
    <w:p w14:paraId="300F20D7" w14:textId="77777777" w:rsidR="000506A9" w:rsidRPr="000506A9" w:rsidRDefault="000506A9" w:rsidP="000506A9">
      <w:pPr>
        <w:numPr>
          <w:ilvl w:val="0"/>
          <w:numId w:val="3"/>
        </w:numPr>
        <w:spacing w:after="0" w:line="276" w:lineRule="auto"/>
        <w:rPr>
          <w:rFonts w:ascii="Verdana" w:eastAsia="Calibri" w:hAnsi="Verdana" w:cs="Arial"/>
          <w:sz w:val="18"/>
          <w:szCs w:val="18"/>
        </w:rPr>
      </w:pPr>
      <w:r w:rsidRPr="000506A9">
        <w:rPr>
          <w:rFonts w:ascii="Verdana" w:eastAsia="Calibri" w:hAnsi="Verdana" w:cs="Arial"/>
          <w:sz w:val="18"/>
          <w:szCs w:val="18"/>
        </w:rPr>
        <w:t>Verschillende schoolplandocumenten zoals het zorgplan en het aannamebeleidsplan</w:t>
      </w:r>
    </w:p>
    <w:p w14:paraId="300F20D8" w14:textId="77777777" w:rsidR="000506A9" w:rsidRPr="000506A9" w:rsidRDefault="000506A9" w:rsidP="000506A9">
      <w:pPr>
        <w:numPr>
          <w:ilvl w:val="0"/>
          <w:numId w:val="3"/>
        </w:numPr>
        <w:spacing w:after="0" w:line="276" w:lineRule="auto"/>
        <w:rPr>
          <w:rFonts w:ascii="Verdana" w:eastAsia="Calibri" w:hAnsi="Verdana" w:cs="Arial"/>
          <w:sz w:val="18"/>
          <w:szCs w:val="18"/>
        </w:rPr>
      </w:pPr>
      <w:r w:rsidRPr="000506A9">
        <w:rPr>
          <w:rFonts w:ascii="Verdana" w:eastAsia="Calibri" w:hAnsi="Verdana" w:cs="Arial"/>
          <w:sz w:val="18"/>
          <w:szCs w:val="18"/>
        </w:rPr>
        <w:t>Het inspectierapport van december 2012</w:t>
      </w:r>
    </w:p>
    <w:p w14:paraId="300F20D9" w14:textId="77777777" w:rsidR="000506A9" w:rsidRPr="000506A9" w:rsidRDefault="000506A9" w:rsidP="000506A9">
      <w:pPr>
        <w:numPr>
          <w:ilvl w:val="0"/>
          <w:numId w:val="3"/>
        </w:numPr>
        <w:spacing w:after="0" w:line="276" w:lineRule="auto"/>
        <w:rPr>
          <w:rFonts w:ascii="Verdana" w:eastAsia="Calibri" w:hAnsi="Verdana" w:cs="Arial"/>
          <w:sz w:val="18"/>
          <w:szCs w:val="18"/>
        </w:rPr>
      </w:pPr>
      <w:r w:rsidRPr="000506A9">
        <w:rPr>
          <w:rFonts w:ascii="Verdana" w:eastAsia="Calibri" w:hAnsi="Verdana" w:cs="Arial"/>
          <w:sz w:val="18"/>
          <w:szCs w:val="18"/>
        </w:rPr>
        <w:t>De input vanuit de medezeggenschapsraad</w:t>
      </w:r>
    </w:p>
    <w:p w14:paraId="300F20DA" w14:textId="77777777" w:rsidR="000506A9" w:rsidRPr="000506A9" w:rsidRDefault="000506A9" w:rsidP="000506A9">
      <w:pPr>
        <w:spacing w:after="0" w:line="276" w:lineRule="auto"/>
        <w:rPr>
          <w:rFonts w:ascii="Verdana" w:eastAsia="Calibri" w:hAnsi="Verdana" w:cs="Times New Roman"/>
          <w:sz w:val="18"/>
          <w:szCs w:val="18"/>
        </w:rPr>
      </w:pPr>
    </w:p>
    <w:p w14:paraId="300F20DB"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Doelstelling van het </w:t>
      </w:r>
      <w:proofErr w:type="spellStart"/>
      <w:r w:rsidRPr="000506A9">
        <w:rPr>
          <w:rFonts w:ascii="Verdana" w:eastAsia="Calibri" w:hAnsi="Verdana" w:cs="Times New Roman"/>
          <w:sz w:val="18"/>
          <w:szCs w:val="18"/>
        </w:rPr>
        <w:t>schoolondersteuningsprofiel</w:t>
      </w:r>
      <w:proofErr w:type="spellEnd"/>
      <w:r w:rsidRPr="000506A9">
        <w:rPr>
          <w:rFonts w:ascii="Verdana" w:eastAsia="Calibri" w:hAnsi="Verdana" w:cs="Times New Roman"/>
          <w:sz w:val="18"/>
          <w:szCs w:val="18"/>
        </w:rPr>
        <w:t xml:space="preserve"> vanuit het referentiekader Passend Onderwijs:</w:t>
      </w:r>
    </w:p>
    <w:p w14:paraId="300F20DC" w14:textId="77777777" w:rsidR="000506A9" w:rsidRPr="000506A9" w:rsidRDefault="000506A9" w:rsidP="000506A9">
      <w:pPr>
        <w:spacing w:after="0" w:line="276" w:lineRule="auto"/>
        <w:rPr>
          <w:rFonts w:ascii="Verdana" w:eastAsia="Calibri" w:hAnsi="Verdana" w:cs="Times New Roman"/>
          <w:sz w:val="18"/>
          <w:szCs w:val="18"/>
        </w:rPr>
      </w:pPr>
    </w:p>
    <w:p w14:paraId="300F20DD"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De doelstelling van het </w:t>
      </w:r>
      <w:proofErr w:type="spellStart"/>
      <w:r w:rsidRPr="000506A9">
        <w:rPr>
          <w:rFonts w:ascii="Verdana" w:eastAsia="Calibri" w:hAnsi="Verdana" w:cs="Times New Roman"/>
          <w:sz w:val="18"/>
          <w:szCs w:val="18"/>
        </w:rPr>
        <w:t>schoolondersteuningsprofiel</w:t>
      </w:r>
      <w:proofErr w:type="spellEnd"/>
      <w:r w:rsidRPr="000506A9">
        <w:rPr>
          <w:rFonts w:ascii="Verdana" w:eastAsia="Calibri" w:hAnsi="Verdana" w:cs="Times New Roman"/>
          <w:sz w:val="18"/>
          <w:szCs w:val="18"/>
        </w:rPr>
        <w:t xml:space="preserve"> is het vinden van antwoorden op drie kernvragen:</w:t>
      </w:r>
    </w:p>
    <w:p w14:paraId="300F20DE" w14:textId="77777777" w:rsidR="000506A9" w:rsidRPr="000506A9" w:rsidRDefault="000506A9" w:rsidP="000506A9">
      <w:pPr>
        <w:spacing w:after="0" w:line="276" w:lineRule="auto"/>
        <w:rPr>
          <w:rFonts w:ascii="Verdana" w:eastAsia="Calibri" w:hAnsi="Verdana" w:cs="Times New Roman"/>
          <w:b/>
          <w:sz w:val="18"/>
          <w:szCs w:val="18"/>
        </w:rPr>
      </w:pPr>
      <w:r w:rsidRPr="000506A9">
        <w:rPr>
          <w:rFonts w:ascii="Verdana" w:eastAsia="Calibri" w:hAnsi="Verdana" w:cs="Times New Roman"/>
          <w:b/>
          <w:sz w:val="18"/>
          <w:szCs w:val="18"/>
        </w:rPr>
        <w:t>In welke mate is de school op dit moment in staat Passend Onderwijs te verzorgen.</w:t>
      </w:r>
    </w:p>
    <w:p w14:paraId="300F20DF" w14:textId="77777777" w:rsidR="000506A9" w:rsidRPr="000506A9" w:rsidRDefault="000506A9" w:rsidP="000506A9">
      <w:pPr>
        <w:spacing w:after="0" w:line="276" w:lineRule="auto"/>
        <w:ind w:left="708"/>
        <w:rPr>
          <w:rFonts w:ascii="Verdana" w:eastAsia="Calibri" w:hAnsi="Verdana" w:cs="Times New Roman"/>
          <w:sz w:val="18"/>
          <w:szCs w:val="18"/>
        </w:rPr>
      </w:pPr>
      <w:r w:rsidRPr="000506A9">
        <w:rPr>
          <w:rFonts w:ascii="Verdana" w:eastAsia="Calibri" w:hAnsi="Verdana" w:cs="Times New Roman"/>
          <w:sz w:val="18"/>
          <w:szCs w:val="18"/>
        </w:rPr>
        <w:t>Voor welke kinderen is er al een passend aanbod?</w:t>
      </w:r>
    </w:p>
    <w:p w14:paraId="300F20E0" w14:textId="77777777" w:rsidR="000506A9" w:rsidRPr="000506A9" w:rsidRDefault="000506A9" w:rsidP="000506A9">
      <w:pPr>
        <w:spacing w:after="0" w:line="276" w:lineRule="auto"/>
        <w:ind w:left="708"/>
        <w:rPr>
          <w:rFonts w:ascii="Verdana" w:eastAsia="Calibri" w:hAnsi="Verdana" w:cs="Times New Roman"/>
          <w:sz w:val="18"/>
          <w:szCs w:val="18"/>
        </w:rPr>
      </w:pPr>
      <w:r w:rsidRPr="000506A9">
        <w:rPr>
          <w:rFonts w:ascii="Verdana" w:eastAsia="Calibri" w:hAnsi="Verdana" w:cs="Times New Roman"/>
          <w:sz w:val="18"/>
          <w:szCs w:val="18"/>
        </w:rPr>
        <w:t>Voor welke kinderen hebben we een passend aanbod met behulp van externe partners?</w:t>
      </w:r>
    </w:p>
    <w:p w14:paraId="300F20E1" w14:textId="77777777" w:rsidR="000506A9" w:rsidRPr="000506A9" w:rsidRDefault="000506A9" w:rsidP="000506A9">
      <w:pPr>
        <w:spacing w:after="0" w:line="276" w:lineRule="auto"/>
        <w:ind w:left="708"/>
        <w:rPr>
          <w:rFonts w:ascii="Verdana" w:eastAsia="Calibri" w:hAnsi="Verdana" w:cs="Times New Roman"/>
          <w:sz w:val="18"/>
          <w:szCs w:val="18"/>
        </w:rPr>
      </w:pPr>
      <w:r w:rsidRPr="000506A9">
        <w:rPr>
          <w:rFonts w:ascii="Verdana" w:eastAsia="Calibri" w:hAnsi="Verdana" w:cs="Times New Roman"/>
          <w:sz w:val="18"/>
          <w:szCs w:val="18"/>
        </w:rPr>
        <w:t>Voor welke kinderen kunnen of willen we geen passend aanbod realiseren?</w:t>
      </w:r>
    </w:p>
    <w:p w14:paraId="300F20E2" w14:textId="77777777" w:rsidR="000506A9" w:rsidRPr="000506A9" w:rsidRDefault="000506A9" w:rsidP="000506A9">
      <w:pPr>
        <w:spacing w:after="0" w:line="276" w:lineRule="auto"/>
        <w:rPr>
          <w:rFonts w:ascii="Verdana" w:eastAsia="Calibri" w:hAnsi="Verdana" w:cs="Times New Roman"/>
          <w:b/>
          <w:sz w:val="18"/>
          <w:szCs w:val="18"/>
        </w:rPr>
      </w:pPr>
      <w:r w:rsidRPr="000506A9">
        <w:rPr>
          <w:rFonts w:ascii="Verdana" w:eastAsia="Calibri" w:hAnsi="Verdana" w:cs="Times New Roman"/>
          <w:b/>
          <w:sz w:val="18"/>
          <w:szCs w:val="18"/>
        </w:rPr>
        <w:t>In welke richting wil de school zich ontwikkelen?</w:t>
      </w:r>
    </w:p>
    <w:p w14:paraId="300F20E3" w14:textId="77777777" w:rsidR="000506A9" w:rsidRPr="000506A9" w:rsidRDefault="000506A9" w:rsidP="000506A9">
      <w:pPr>
        <w:spacing w:after="0" w:line="276" w:lineRule="auto"/>
        <w:ind w:left="708"/>
        <w:rPr>
          <w:rFonts w:ascii="Verdana" w:eastAsia="Calibri" w:hAnsi="Verdana" w:cs="Times New Roman"/>
          <w:sz w:val="18"/>
          <w:szCs w:val="18"/>
        </w:rPr>
      </w:pPr>
      <w:r w:rsidRPr="000506A9">
        <w:rPr>
          <w:rFonts w:ascii="Verdana" w:eastAsia="Calibri" w:hAnsi="Verdana" w:cs="Times New Roman"/>
          <w:sz w:val="18"/>
          <w:szCs w:val="18"/>
        </w:rPr>
        <w:t>Welke expertise hebben we nu al in huis?</w:t>
      </w:r>
    </w:p>
    <w:p w14:paraId="300F20E4" w14:textId="77777777" w:rsidR="000506A9" w:rsidRPr="000506A9" w:rsidRDefault="000506A9" w:rsidP="000506A9">
      <w:pPr>
        <w:spacing w:after="0" w:line="276" w:lineRule="auto"/>
        <w:ind w:left="708"/>
        <w:rPr>
          <w:rFonts w:ascii="Verdana" w:eastAsia="Calibri" w:hAnsi="Verdana" w:cs="Times New Roman"/>
          <w:sz w:val="18"/>
          <w:szCs w:val="18"/>
        </w:rPr>
      </w:pPr>
      <w:r w:rsidRPr="000506A9">
        <w:rPr>
          <w:rFonts w:ascii="Verdana" w:eastAsia="Calibri" w:hAnsi="Verdana" w:cs="Times New Roman"/>
          <w:sz w:val="18"/>
          <w:szCs w:val="18"/>
        </w:rPr>
        <w:t>Voor welke kinderen wordt in de komende periode een aanbod ontwikkeld wat er nu nog niet in voldoende mate is?</w:t>
      </w:r>
    </w:p>
    <w:p w14:paraId="300F20E5" w14:textId="77777777" w:rsidR="000506A9" w:rsidRPr="000506A9" w:rsidRDefault="000506A9" w:rsidP="000506A9">
      <w:pPr>
        <w:spacing w:after="0" w:line="276" w:lineRule="auto"/>
        <w:rPr>
          <w:rFonts w:ascii="Verdana" w:eastAsia="Calibri" w:hAnsi="Verdana" w:cs="Times New Roman"/>
          <w:b/>
          <w:sz w:val="18"/>
          <w:szCs w:val="18"/>
        </w:rPr>
      </w:pPr>
      <w:r w:rsidRPr="000506A9">
        <w:rPr>
          <w:rFonts w:ascii="Verdana" w:eastAsia="Calibri" w:hAnsi="Verdana" w:cs="Times New Roman"/>
          <w:b/>
          <w:sz w:val="18"/>
          <w:szCs w:val="18"/>
        </w:rPr>
        <w:t xml:space="preserve">Hoe kan op het niveau van het SWV het profiel benut worden bij het gesprek over de inrichting van de </w:t>
      </w:r>
      <w:proofErr w:type="spellStart"/>
      <w:r w:rsidRPr="000506A9">
        <w:rPr>
          <w:rFonts w:ascii="Verdana" w:eastAsia="Calibri" w:hAnsi="Verdana" w:cs="Times New Roman"/>
          <w:b/>
          <w:sz w:val="18"/>
          <w:szCs w:val="18"/>
        </w:rPr>
        <w:t>bovenschoolse</w:t>
      </w:r>
      <w:proofErr w:type="spellEnd"/>
      <w:r w:rsidRPr="000506A9">
        <w:rPr>
          <w:rFonts w:ascii="Verdana" w:eastAsia="Calibri" w:hAnsi="Verdana" w:cs="Times New Roman"/>
          <w:b/>
          <w:sz w:val="18"/>
          <w:szCs w:val="18"/>
        </w:rPr>
        <w:t xml:space="preserve"> zorg en de verdeling van zorgmiddelen?</w:t>
      </w:r>
    </w:p>
    <w:p w14:paraId="300F20E6" w14:textId="77777777" w:rsidR="000506A9" w:rsidRPr="000506A9" w:rsidRDefault="000506A9" w:rsidP="000506A9">
      <w:pPr>
        <w:spacing w:after="0" w:line="276" w:lineRule="auto"/>
        <w:rPr>
          <w:rFonts w:ascii="Verdana" w:eastAsia="Calibri" w:hAnsi="Verdana" w:cs="Times New Roman"/>
          <w:sz w:val="18"/>
          <w:szCs w:val="18"/>
        </w:rPr>
      </w:pPr>
    </w:p>
    <w:p w14:paraId="300F20E7" w14:textId="6804EFE4"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De antwoorden op vraag 1 en 2 kunnen de school helpen om richting te geven aan het onderwijs- en zorgbeleid in </w:t>
      </w:r>
      <w:r w:rsidR="00350A1D">
        <w:rPr>
          <w:rFonts w:ascii="Verdana" w:eastAsia="Calibri" w:hAnsi="Verdana" w:cs="Times New Roman"/>
          <w:sz w:val="18"/>
          <w:szCs w:val="18"/>
        </w:rPr>
        <w:t>de komende p</w:t>
      </w:r>
      <w:r w:rsidRPr="000506A9">
        <w:rPr>
          <w:rFonts w:ascii="Verdana" w:eastAsia="Calibri" w:hAnsi="Verdana" w:cs="Times New Roman"/>
          <w:sz w:val="18"/>
          <w:szCs w:val="18"/>
        </w:rPr>
        <w:t xml:space="preserve">lanperiode. Immers in het profiel is beschreven hoe het onderwijs en de zorg nu vorm hebben gekregen en waar ontwikkelambities liggen om deze verder te verbreden en te verdiepen. U vindt de beschrijving van het huidige onderwijs en zorgaanbod in de paragraaf ‘basiszorg’. </w:t>
      </w:r>
    </w:p>
    <w:p w14:paraId="300F20E8"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De voorgenomen ontwikkelingen van de school zijn verwoord in de paragraaf ‘ambities’ Het antwoord op vraag 3 wordt geformuleerd op het niveau van de schoolbesturen en het SWV Passend Onderwijs Rotterdam. Het antwoord op vraag 3 wordt nu nog niet gegeven in dit </w:t>
      </w:r>
      <w:proofErr w:type="spellStart"/>
      <w:r w:rsidRPr="000506A9">
        <w:rPr>
          <w:rFonts w:ascii="Verdana" w:eastAsia="Calibri" w:hAnsi="Verdana" w:cs="Times New Roman"/>
          <w:sz w:val="18"/>
          <w:szCs w:val="18"/>
        </w:rPr>
        <w:t>Schoolondersteuningsprofiel</w:t>
      </w:r>
      <w:proofErr w:type="spellEnd"/>
      <w:r w:rsidRPr="000506A9">
        <w:rPr>
          <w:rFonts w:ascii="Verdana" w:eastAsia="Calibri" w:hAnsi="Verdana" w:cs="Times New Roman"/>
          <w:sz w:val="18"/>
          <w:szCs w:val="18"/>
        </w:rPr>
        <w:t>. Daarvoor dienen eerst binnen het SWV uitspraken gedaan te worden over de invulling van de verschillende niveaus van zorg.</w:t>
      </w:r>
    </w:p>
    <w:p w14:paraId="300F20E9" w14:textId="77777777" w:rsidR="000506A9" w:rsidRPr="000506A9" w:rsidRDefault="000506A9" w:rsidP="000506A9">
      <w:pPr>
        <w:spacing w:after="0" w:line="276" w:lineRule="auto"/>
        <w:rPr>
          <w:rFonts w:ascii="Verdana" w:eastAsia="Calibri" w:hAnsi="Verdana" w:cs="Times New Roman"/>
          <w:sz w:val="18"/>
          <w:szCs w:val="18"/>
        </w:rPr>
      </w:pPr>
    </w:p>
    <w:p w14:paraId="300F20EA"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Onderscheiden niveaus van zorg binnen Passend Onderwijs in het </w:t>
      </w:r>
      <w:proofErr w:type="spellStart"/>
      <w:r w:rsidRPr="000506A9">
        <w:rPr>
          <w:rFonts w:ascii="Verdana" w:eastAsia="Calibri" w:hAnsi="Verdana" w:cs="Times New Roman"/>
          <w:sz w:val="18"/>
          <w:szCs w:val="18"/>
        </w:rPr>
        <w:t>schoolondersteuningsprofiel</w:t>
      </w:r>
      <w:proofErr w:type="spellEnd"/>
      <w:r w:rsidRPr="000506A9">
        <w:rPr>
          <w:rFonts w:ascii="Verdana" w:eastAsia="Calibri" w:hAnsi="Verdana" w:cs="Times New Roman"/>
          <w:sz w:val="18"/>
          <w:szCs w:val="18"/>
        </w:rPr>
        <w:t>:</w:t>
      </w:r>
    </w:p>
    <w:p w14:paraId="300F20EB" w14:textId="77777777" w:rsidR="000506A9" w:rsidRPr="000506A9" w:rsidRDefault="000506A9" w:rsidP="000506A9">
      <w:pPr>
        <w:spacing w:after="0" w:line="276" w:lineRule="auto"/>
        <w:rPr>
          <w:rFonts w:ascii="Verdana" w:eastAsia="Calibri" w:hAnsi="Verdana" w:cs="Times New Roman"/>
          <w:sz w:val="18"/>
          <w:szCs w:val="18"/>
        </w:rPr>
      </w:pPr>
    </w:p>
    <w:p w14:paraId="300F20EC"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In het kader van Passend Onderwijs wordt binnen Nederland een onderscheid gemaakt tussen basiszorg, breedtezorg en dieptezorg:</w:t>
      </w:r>
    </w:p>
    <w:p w14:paraId="300F20ED" w14:textId="77777777" w:rsidR="000506A9" w:rsidRPr="000506A9" w:rsidRDefault="000506A9" w:rsidP="000506A9">
      <w:pPr>
        <w:spacing w:after="0" w:line="276" w:lineRule="auto"/>
        <w:rPr>
          <w:rFonts w:ascii="Verdana" w:eastAsia="Calibri" w:hAnsi="Verdana" w:cs="Times New Roman"/>
          <w:sz w:val="18"/>
          <w:szCs w:val="18"/>
        </w:rPr>
      </w:pPr>
    </w:p>
    <w:p w14:paraId="300F20EE"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b/>
          <w:i/>
          <w:sz w:val="18"/>
          <w:szCs w:val="18"/>
        </w:rPr>
        <w:t xml:space="preserve">Basiszorg </w:t>
      </w:r>
      <w:r w:rsidRPr="000506A9">
        <w:rPr>
          <w:rFonts w:ascii="Verdana" w:eastAsia="Calibri" w:hAnsi="Verdana" w:cs="Times New Roman"/>
          <w:sz w:val="18"/>
          <w:szCs w:val="18"/>
        </w:rPr>
        <w:t>betreft de reguliere onderwijszorg die de school zelf kan bieden. Hierbij gaat het om de mogelijkheden die de school heeft om het onderwijs aanbod met behoud van kwaliteit aan te passen aan verschillen in de onderwijsbehoeften van kinderen op hun school.</w:t>
      </w:r>
    </w:p>
    <w:p w14:paraId="300F20EF" w14:textId="77777777" w:rsidR="000506A9" w:rsidRPr="000506A9" w:rsidRDefault="000506A9" w:rsidP="000506A9">
      <w:pPr>
        <w:spacing w:after="0" w:line="276" w:lineRule="auto"/>
        <w:rPr>
          <w:rFonts w:ascii="Verdana" w:eastAsia="Calibri" w:hAnsi="Verdana" w:cs="Times New Roman"/>
          <w:sz w:val="18"/>
          <w:szCs w:val="18"/>
        </w:rPr>
      </w:pPr>
    </w:p>
    <w:p w14:paraId="300F20F0"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b/>
          <w:i/>
          <w:sz w:val="18"/>
          <w:szCs w:val="18"/>
        </w:rPr>
        <w:t>Breedtezorg</w:t>
      </w:r>
      <w:r w:rsidRPr="000506A9">
        <w:rPr>
          <w:rFonts w:ascii="Verdana" w:eastAsia="Calibri" w:hAnsi="Verdana" w:cs="Times New Roman"/>
          <w:sz w:val="18"/>
          <w:szCs w:val="18"/>
        </w:rPr>
        <w:t xml:space="preserve"> betreft de onderwijszorg die school kan bieden mits er ondersteuning is van externe partners die samenwerken met en in de school. Hierbij gaat het om de mogelijkheden die de school kan organiseren om de vereiste deskundigheid te mobiliseren om zodoende de verantwoordelijkheid om voor alle kinderen passend onderwijs te bieden, waar te kunnen maken.</w:t>
      </w:r>
    </w:p>
    <w:p w14:paraId="300F20F1" w14:textId="77777777" w:rsidR="000506A9" w:rsidRPr="000506A9" w:rsidRDefault="000506A9" w:rsidP="000506A9">
      <w:pPr>
        <w:spacing w:after="0" w:line="276" w:lineRule="auto"/>
        <w:rPr>
          <w:rFonts w:ascii="Verdana" w:eastAsia="Calibri" w:hAnsi="Verdana" w:cs="Times New Roman"/>
          <w:sz w:val="18"/>
          <w:szCs w:val="18"/>
        </w:rPr>
      </w:pPr>
    </w:p>
    <w:p w14:paraId="300F20F2"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b/>
          <w:i/>
          <w:sz w:val="18"/>
          <w:szCs w:val="18"/>
        </w:rPr>
        <w:t xml:space="preserve">Dieptezorg </w:t>
      </w:r>
      <w:r w:rsidRPr="000506A9">
        <w:rPr>
          <w:rFonts w:ascii="Verdana" w:eastAsia="Calibri" w:hAnsi="Verdana" w:cs="Times New Roman"/>
          <w:sz w:val="18"/>
          <w:szCs w:val="18"/>
        </w:rPr>
        <w:t>betreft de zorg die vorm gegeven wordt door gespecialiseerde voorzieningen binnen het SWV. Wanneer basis- en breedtezorg samen ontoereikend zijn, wordt de verantwoordelijkheid van de school overgedragen aan een andere instantie binnen het SWV, bijvoorbeeld het speciaal (basis-) onderwijs.</w:t>
      </w:r>
    </w:p>
    <w:p w14:paraId="300F20F3" w14:textId="77777777" w:rsidR="000506A9" w:rsidRPr="000506A9" w:rsidRDefault="000506A9" w:rsidP="000506A9">
      <w:pPr>
        <w:spacing w:after="0" w:line="240" w:lineRule="auto"/>
        <w:rPr>
          <w:rFonts w:ascii="Verdana" w:eastAsia="Calibri" w:hAnsi="Verdana" w:cs="Times New Roman"/>
          <w:sz w:val="18"/>
          <w:szCs w:val="18"/>
        </w:rPr>
      </w:pPr>
      <w:bookmarkStart w:id="2" w:name="_Toc371450107"/>
      <w:r w:rsidRPr="000506A9">
        <w:rPr>
          <w:rFonts w:ascii="Verdana" w:eastAsia="Calibri" w:hAnsi="Verdana" w:cs="Times New Roman"/>
          <w:sz w:val="18"/>
          <w:szCs w:val="18"/>
        </w:rPr>
        <w:br w:type="page"/>
      </w:r>
    </w:p>
    <w:p w14:paraId="300F20F4" w14:textId="77777777" w:rsidR="000506A9" w:rsidRPr="000506A9" w:rsidRDefault="000506A9" w:rsidP="000506A9">
      <w:pPr>
        <w:spacing w:after="0" w:line="240" w:lineRule="auto"/>
        <w:rPr>
          <w:rFonts w:ascii="Verdana" w:eastAsia="Calibri" w:hAnsi="Verdana" w:cs="Times New Roman"/>
          <w:b/>
          <w:bCs/>
          <w:smallCaps/>
          <w:spacing w:val="5"/>
          <w:sz w:val="24"/>
          <w:szCs w:val="20"/>
          <w:lang w:eastAsia="nl-NL"/>
        </w:rPr>
      </w:pPr>
      <w:r w:rsidRPr="000506A9">
        <w:rPr>
          <w:rFonts w:ascii="Verdana" w:eastAsia="Calibri" w:hAnsi="Verdana" w:cs="Times New Roman"/>
          <w:b/>
          <w:bCs/>
          <w:smallCaps/>
          <w:spacing w:val="5"/>
          <w:sz w:val="24"/>
          <w:szCs w:val="20"/>
          <w:lang w:eastAsia="nl-NL"/>
        </w:rPr>
        <w:lastRenderedPageBreak/>
        <w:t>Hoofdstuk 2</w:t>
      </w:r>
      <w:r w:rsidRPr="000506A9">
        <w:rPr>
          <w:rFonts w:ascii="Verdana" w:eastAsia="Calibri" w:hAnsi="Verdana" w:cs="Times New Roman"/>
          <w:b/>
          <w:bCs/>
          <w:smallCaps/>
          <w:spacing w:val="5"/>
          <w:sz w:val="24"/>
          <w:szCs w:val="20"/>
          <w:lang w:eastAsia="nl-NL"/>
        </w:rPr>
        <w:tab/>
        <w:t>Algemene gegevens</w:t>
      </w:r>
      <w:bookmarkEnd w:id="2"/>
    </w:p>
    <w:p w14:paraId="300F20F5" w14:textId="77777777" w:rsidR="000506A9" w:rsidRPr="000506A9" w:rsidRDefault="000506A9" w:rsidP="000506A9">
      <w:pPr>
        <w:spacing w:after="0" w:line="240" w:lineRule="auto"/>
        <w:rPr>
          <w:rFonts w:ascii="Verdana" w:eastAsia="Calibri" w:hAnsi="Verdana" w:cs="Times New Roman"/>
          <w:b/>
          <w:bCs/>
          <w:smallCaps/>
          <w:spacing w:val="5"/>
          <w:sz w:val="24"/>
          <w:szCs w:val="20"/>
          <w:lang w:eastAsia="nl-NL"/>
        </w:rPr>
      </w:pPr>
    </w:p>
    <w:p w14:paraId="300F20F6" w14:textId="77777777" w:rsidR="000506A9" w:rsidRPr="000506A9" w:rsidRDefault="000506A9" w:rsidP="000506A9">
      <w:pPr>
        <w:spacing w:after="0" w:line="276" w:lineRule="auto"/>
        <w:rPr>
          <w:rFonts w:ascii="Verdana" w:eastAsia="Calibri" w:hAnsi="Verdana" w:cs="Times New Roman"/>
          <w:sz w:val="20"/>
          <w:szCs w:val="17"/>
        </w:rPr>
      </w:pPr>
    </w:p>
    <w:p w14:paraId="300F20F7" w14:textId="77777777" w:rsidR="000506A9" w:rsidRPr="000506A9" w:rsidRDefault="000506A9" w:rsidP="000506A9">
      <w:pPr>
        <w:spacing w:after="0" w:line="276" w:lineRule="auto"/>
        <w:rPr>
          <w:rFonts w:ascii="Verdana" w:eastAsia="Calibri" w:hAnsi="Verdana" w:cs="Times New Roman"/>
          <w:b/>
          <w:sz w:val="18"/>
          <w:szCs w:val="18"/>
        </w:rPr>
      </w:pPr>
      <w:bookmarkStart w:id="3" w:name="_Toc371450108"/>
      <w:r w:rsidRPr="000506A9">
        <w:rPr>
          <w:rFonts w:ascii="Verdana" w:eastAsia="Calibri" w:hAnsi="Verdana" w:cs="Times New Roman"/>
          <w:b/>
          <w:sz w:val="18"/>
          <w:szCs w:val="18"/>
        </w:rPr>
        <w:t>2.1 Contactgegevens</w:t>
      </w:r>
      <w:bookmarkEnd w:id="3"/>
    </w:p>
    <w:p w14:paraId="300F20F8" w14:textId="77777777" w:rsidR="000506A9" w:rsidRPr="000506A9" w:rsidRDefault="000506A9" w:rsidP="000506A9">
      <w:pPr>
        <w:spacing w:after="0" w:line="276" w:lineRule="auto"/>
        <w:rPr>
          <w:rFonts w:ascii="Verdana" w:eastAsia="Calibri" w:hAnsi="Verdana"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0506A9" w:rsidRPr="000506A9" w14:paraId="300F20FB" w14:textId="77777777" w:rsidTr="00F42A1A">
        <w:tc>
          <w:tcPr>
            <w:tcW w:w="4583" w:type="dxa"/>
          </w:tcPr>
          <w:p w14:paraId="300F20F9"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School</w:t>
            </w:r>
          </w:p>
        </w:tc>
        <w:tc>
          <w:tcPr>
            <w:tcW w:w="4583" w:type="dxa"/>
          </w:tcPr>
          <w:p w14:paraId="300F20FA"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Christophoor</w:t>
            </w:r>
          </w:p>
        </w:tc>
      </w:tr>
      <w:tr w:rsidR="000506A9" w:rsidRPr="000506A9" w14:paraId="300F20FE" w14:textId="77777777" w:rsidTr="00F42A1A">
        <w:tc>
          <w:tcPr>
            <w:tcW w:w="4583" w:type="dxa"/>
          </w:tcPr>
          <w:p w14:paraId="300F20FC"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BRIN</w:t>
            </w:r>
          </w:p>
        </w:tc>
        <w:tc>
          <w:tcPr>
            <w:tcW w:w="4583" w:type="dxa"/>
          </w:tcPr>
          <w:p w14:paraId="300F20FD"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17 ES</w:t>
            </w:r>
          </w:p>
        </w:tc>
      </w:tr>
      <w:tr w:rsidR="000506A9" w:rsidRPr="000506A9" w14:paraId="300F2101" w14:textId="77777777" w:rsidTr="00F42A1A">
        <w:tc>
          <w:tcPr>
            <w:tcW w:w="4583" w:type="dxa"/>
          </w:tcPr>
          <w:p w14:paraId="300F20FF"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Directeur</w:t>
            </w:r>
          </w:p>
        </w:tc>
        <w:tc>
          <w:tcPr>
            <w:tcW w:w="4583" w:type="dxa"/>
          </w:tcPr>
          <w:p w14:paraId="300F2100"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Ria Post </w:t>
            </w:r>
          </w:p>
        </w:tc>
      </w:tr>
      <w:tr w:rsidR="000506A9" w:rsidRPr="000506A9" w14:paraId="300F2104" w14:textId="77777777" w:rsidTr="00F42A1A">
        <w:tc>
          <w:tcPr>
            <w:tcW w:w="4583" w:type="dxa"/>
          </w:tcPr>
          <w:p w14:paraId="300F2102"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Adres</w:t>
            </w:r>
          </w:p>
        </w:tc>
        <w:tc>
          <w:tcPr>
            <w:tcW w:w="4583" w:type="dxa"/>
          </w:tcPr>
          <w:p w14:paraId="300F2103" w14:textId="77777777" w:rsidR="000506A9" w:rsidRPr="000506A9" w:rsidRDefault="000506A9" w:rsidP="000506A9">
            <w:pPr>
              <w:spacing w:after="0" w:line="276" w:lineRule="auto"/>
              <w:rPr>
                <w:rFonts w:ascii="Verdana" w:eastAsia="Calibri" w:hAnsi="Verdana" w:cs="Times New Roman"/>
                <w:sz w:val="18"/>
                <w:szCs w:val="18"/>
              </w:rPr>
            </w:pPr>
            <w:proofErr w:type="spellStart"/>
            <w:r w:rsidRPr="000506A9">
              <w:rPr>
                <w:rFonts w:ascii="Verdana" w:eastAsia="Calibri" w:hAnsi="Verdana" w:cs="Times New Roman"/>
                <w:sz w:val="18"/>
                <w:szCs w:val="18"/>
              </w:rPr>
              <w:t>Schere</w:t>
            </w:r>
            <w:proofErr w:type="spellEnd"/>
            <w:r w:rsidRPr="000506A9">
              <w:rPr>
                <w:rFonts w:ascii="Verdana" w:eastAsia="Calibri" w:hAnsi="Verdana" w:cs="Times New Roman"/>
                <w:sz w:val="18"/>
                <w:szCs w:val="18"/>
              </w:rPr>
              <w:t xml:space="preserve"> 39</w:t>
            </w:r>
          </w:p>
        </w:tc>
      </w:tr>
      <w:tr w:rsidR="000506A9" w:rsidRPr="000506A9" w14:paraId="300F2107" w14:textId="77777777" w:rsidTr="00F42A1A">
        <w:tc>
          <w:tcPr>
            <w:tcW w:w="4583" w:type="dxa"/>
          </w:tcPr>
          <w:p w14:paraId="300F2105"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Telefoon</w:t>
            </w:r>
          </w:p>
        </w:tc>
        <w:tc>
          <w:tcPr>
            <w:tcW w:w="4583" w:type="dxa"/>
          </w:tcPr>
          <w:p w14:paraId="300F2106"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010-4808838</w:t>
            </w:r>
          </w:p>
        </w:tc>
      </w:tr>
      <w:tr w:rsidR="000506A9" w:rsidRPr="000506A9" w14:paraId="300F210A" w14:textId="77777777" w:rsidTr="00F42A1A">
        <w:tc>
          <w:tcPr>
            <w:tcW w:w="4583" w:type="dxa"/>
          </w:tcPr>
          <w:p w14:paraId="300F2108"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E-mail</w:t>
            </w:r>
          </w:p>
        </w:tc>
        <w:tc>
          <w:tcPr>
            <w:tcW w:w="4583" w:type="dxa"/>
          </w:tcPr>
          <w:p w14:paraId="300F2109" w14:textId="77777777" w:rsidR="000506A9" w:rsidRPr="000506A9" w:rsidRDefault="00000000" w:rsidP="000506A9">
            <w:pPr>
              <w:spacing w:after="0" w:line="276" w:lineRule="auto"/>
              <w:rPr>
                <w:rFonts w:ascii="Verdana" w:eastAsia="Calibri" w:hAnsi="Verdana" w:cs="Times New Roman"/>
                <w:sz w:val="18"/>
                <w:szCs w:val="18"/>
              </w:rPr>
            </w:pPr>
            <w:hyperlink r:id="rId10" w:history="1">
              <w:r w:rsidR="000506A9" w:rsidRPr="000506A9">
                <w:rPr>
                  <w:rFonts w:ascii="Verdana" w:eastAsia="Calibri" w:hAnsi="Verdana" w:cs="Times New Roman"/>
                  <w:color w:val="0000FF"/>
                  <w:sz w:val="18"/>
                  <w:szCs w:val="18"/>
                  <w:u w:val="single"/>
                </w:rPr>
                <w:t>info@christophoor.nl</w:t>
              </w:r>
            </w:hyperlink>
          </w:p>
        </w:tc>
      </w:tr>
      <w:tr w:rsidR="000506A9" w:rsidRPr="000506A9" w14:paraId="300F210D" w14:textId="77777777" w:rsidTr="00F42A1A">
        <w:tc>
          <w:tcPr>
            <w:tcW w:w="4583" w:type="dxa"/>
          </w:tcPr>
          <w:p w14:paraId="300F210B"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Bestuur</w:t>
            </w:r>
          </w:p>
        </w:tc>
        <w:tc>
          <w:tcPr>
            <w:tcW w:w="4583" w:type="dxa"/>
          </w:tcPr>
          <w:p w14:paraId="300F210C"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RVKO</w:t>
            </w:r>
          </w:p>
        </w:tc>
      </w:tr>
      <w:tr w:rsidR="000506A9" w:rsidRPr="000506A9" w14:paraId="300F2110" w14:textId="77777777" w:rsidTr="00F42A1A">
        <w:tc>
          <w:tcPr>
            <w:tcW w:w="4583" w:type="dxa"/>
          </w:tcPr>
          <w:p w14:paraId="300F210E"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Samenwerkingsverband</w:t>
            </w:r>
          </w:p>
        </w:tc>
        <w:tc>
          <w:tcPr>
            <w:tcW w:w="4583" w:type="dxa"/>
          </w:tcPr>
          <w:p w14:paraId="300F210F"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SWV PPO Rotterdam</w:t>
            </w:r>
          </w:p>
        </w:tc>
      </w:tr>
    </w:tbl>
    <w:p w14:paraId="300F2111" w14:textId="77777777" w:rsidR="000506A9" w:rsidRPr="000506A9" w:rsidRDefault="000506A9" w:rsidP="000506A9">
      <w:pPr>
        <w:spacing w:after="0" w:line="276" w:lineRule="auto"/>
        <w:rPr>
          <w:rFonts w:ascii="Verdana" w:eastAsia="Calibri" w:hAnsi="Verdana" w:cs="Times New Roman"/>
          <w:sz w:val="18"/>
          <w:szCs w:val="18"/>
        </w:rPr>
      </w:pPr>
    </w:p>
    <w:p w14:paraId="300F2112" w14:textId="77777777" w:rsidR="000506A9" w:rsidRPr="000506A9" w:rsidRDefault="000506A9" w:rsidP="000506A9">
      <w:pPr>
        <w:spacing w:after="0" w:line="276" w:lineRule="auto"/>
        <w:rPr>
          <w:rFonts w:ascii="Verdana" w:eastAsia="Calibri" w:hAnsi="Verdana" w:cs="Times New Roman"/>
          <w:b/>
          <w:sz w:val="18"/>
          <w:szCs w:val="18"/>
        </w:rPr>
      </w:pPr>
      <w:bookmarkStart w:id="4" w:name="_Toc371450109"/>
      <w:r w:rsidRPr="000506A9">
        <w:rPr>
          <w:rFonts w:ascii="Verdana" w:eastAsia="Calibri" w:hAnsi="Verdana" w:cs="Times New Roman"/>
          <w:b/>
          <w:sz w:val="18"/>
          <w:szCs w:val="18"/>
        </w:rPr>
        <w:t>2.2 Onderwijsvisie/ schoolconcept</w:t>
      </w:r>
      <w:bookmarkEnd w:id="4"/>
    </w:p>
    <w:p w14:paraId="300F2113" w14:textId="77777777" w:rsidR="000506A9" w:rsidRPr="000506A9" w:rsidRDefault="000506A9" w:rsidP="000506A9">
      <w:pPr>
        <w:keepNext/>
        <w:spacing w:after="0" w:line="240" w:lineRule="auto"/>
        <w:ind w:left="360"/>
        <w:jc w:val="both"/>
        <w:outlineLvl w:val="2"/>
        <w:rPr>
          <w:rFonts w:ascii="Verdana" w:eastAsia="Times New Roman" w:hAnsi="Verdana" w:cs="Times New Roman"/>
          <w:sz w:val="18"/>
          <w:szCs w:val="18"/>
          <w:u w:val="single"/>
          <w:lang w:eastAsia="nl-NL"/>
        </w:rPr>
      </w:pPr>
      <w:r w:rsidRPr="000506A9">
        <w:rPr>
          <w:rFonts w:ascii="Verdana" w:eastAsia="Times New Roman" w:hAnsi="Verdana" w:cs="Times New Roman"/>
          <w:sz w:val="18"/>
          <w:szCs w:val="18"/>
          <w:u w:val="single"/>
          <w:lang w:eastAsia="nl-NL"/>
        </w:rPr>
        <w:t>Missie van de RVKO</w:t>
      </w:r>
    </w:p>
    <w:p w14:paraId="300F2114" w14:textId="77777777" w:rsidR="000506A9" w:rsidRPr="000506A9" w:rsidRDefault="000506A9" w:rsidP="000506A9">
      <w:pPr>
        <w:spacing w:after="0" w:line="240" w:lineRule="auto"/>
        <w:ind w:left="360"/>
        <w:rPr>
          <w:rFonts w:ascii="Verdana" w:eastAsia="Times New Roman" w:hAnsi="Verdana" w:cs="Times New Roman"/>
          <w:iCs/>
          <w:sz w:val="18"/>
          <w:szCs w:val="18"/>
          <w:lang w:eastAsia="nl-NL"/>
        </w:rPr>
      </w:pPr>
      <w:r w:rsidRPr="000506A9">
        <w:rPr>
          <w:rFonts w:ascii="Verdana" w:eastAsia="Times New Roman" w:hAnsi="Verdana" w:cs="Times New Roman"/>
          <w:iCs/>
          <w:sz w:val="18"/>
          <w:szCs w:val="18"/>
          <w:lang w:eastAsia="nl-NL"/>
        </w:rPr>
        <w:t>De Rotterdamse Vereniging voor Katholiek Onderwijs biedt ouders en leerlingen hoogwaardig, eigentijds primair onderwijs, gebaseerd op een zich steeds vernieuwende evangelische traditie en op persoonlijke betrokkenheid van eenieder.</w:t>
      </w:r>
    </w:p>
    <w:p w14:paraId="300F2115" w14:textId="77777777" w:rsidR="000506A9" w:rsidRPr="000506A9" w:rsidRDefault="000506A9" w:rsidP="000506A9">
      <w:pPr>
        <w:spacing w:after="0" w:line="240" w:lineRule="auto"/>
        <w:ind w:left="360"/>
        <w:rPr>
          <w:rFonts w:ascii="Verdana" w:eastAsia="Times New Roman" w:hAnsi="Verdana" w:cs="Times New Roman"/>
          <w:sz w:val="18"/>
          <w:szCs w:val="18"/>
          <w:lang w:eastAsia="nl-NL"/>
        </w:rPr>
      </w:pPr>
      <w:r w:rsidRPr="000506A9">
        <w:rPr>
          <w:rFonts w:ascii="Verdana" w:eastAsia="Times New Roman" w:hAnsi="Verdana" w:cs="Times New Roman"/>
          <w:sz w:val="18"/>
          <w:szCs w:val="18"/>
          <w:lang w:eastAsia="nl-NL"/>
        </w:rPr>
        <w:t>Wij zien als school het als onze belangrijkste taak om kinderen een goede basis mee te geven voor hun toekomst in deze maatschappij.</w:t>
      </w:r>
    </w:p>
    <w:p w14:paraId="300F2116" w14:textId="77777777" w:rsidR="000506A9" w:rsidRPr="000506A9" w:rsidRDefault="000506A9" w:rsidP="000506A9">
      <w:pPr>
        <w:spacing w:after="0" w:line="240" w:lineRule="auto"/>
        <w:ind w:left="360"/>
        <w:rPr>
          <w:rFonts w:ascii="Verdana" w:eastAsia="Times New Roman" w:hAnsi="Verdana" w:cs="Times New Roman"/>
          <w:sz w:val="18"/>
          <w:szCs w:val="18"/>
          <w:lang w:eastAsia="nl-NL"/>
        </w:rPr>
      </w:pPr>
      <w:r w:rsidRPr="000506A9">
        <w:rPr>
          <w:rFonts w:ascii="Verdana" w:eastAsia="Times New Roman" w:hAnsi="Verdana" w:cs="Times New Roman"/>
          <w:sz w:val="18"/>
          <w:szCs w:val="18"/>
          <w:lang w:eastAsia="nl-NL"/>
        </w:rPr>
        <w:t xml:space="preserve">We willen, waar mogelijk in nauwe samenwerking met ouders, onze leerlingen de kennis en vaardigheden aanleren die nodig zijn voor een goede start in het vervolgonderwijs, passend bij de ontwikkelingsmogelijkheden, capaciteiten en belangstelling van het kind. </w:t>
      </w:r>
    </w:p>
    <w:p w14:paraId="300F2117" w14:textId="77777777" w:rsidR="000506A9" w:rsidRPr="000506A9" w:rsidRDefault="000506A9" w:rsidP="000506A9">
      <w:pPr>
        <w:spacing w:after="0" w:line="240" w:lineRule="auto"/>
        <w:ind w:left="426"/>
        <w:rPr>
          <w:rFonts w:ascii="Verdana" w:eastAsia="Times New Roman" w:hAnsi="Verdana" w:cs="Times New Roman"/>
          <w:sz w:val="18"/>
          <w:szCs w:val="18"/>
          <w:lang w:eastAsia="nl-NL"/>
        </w:rPr>
      </w:pPr>
    </w:p>
    <w:p w14:paraId="300F2118" w14:textId="77777777" w:rsidR="000506A9" w:rsidRPr="000506A9" w:rsidRDefault="000506A9" w:rsidP="000506A9">
      <w:pPr>
        <w:spacing w:after="0" w:line="240" w:lineRule="auto"/>
        <w:ind w:firstLine="360"/>
        <w:rPr>
          <w:rFonts w:ascii="Verdana" w:eastAsia="Times New Roman" w:hAnsi="Verdana" w:cs="Times New Roman"/>
          <w:b/>
          <w:sz w:val="18"/>
          <w:szCs w:val="18"/>
          <w:lang w:eastAsia="nl-NL"/>
        </w:rPr>
      </w:pPr>
      <w:r w:rsidRPr="000506A9">
        <w:rPr>
          <w:rFonts w:ascii="Verdana" w:eastAsia="Times New Roman" w:hAnsi="Verdana" w:cs="Times New Roman"/>
          <w:b/>
          <w:sz w:val="18"/>
          <w:szCs w:val="18"/>
          <w:lang w:eastAsia="nl-NL"/>
        </w:rPr>
        <w:t>Visie van de RVKO</w:t>
      </w:r>
    </w:p>
    <w:p w14:paraId="300F2119" w14:textId="77777777" w:rsidR="000506A9" w:rsidRPr="000506A9" w:rsidRDefault="000506A9" w:rsidP="000506A9">
      <w:pPr>
        <w:numPr>
          <w:ilvl w:val="0"/>
          <w:numId w:val="4"/>
        </w:numPr>
        <w:spacing w:after="0" w:line="240" w:lineRule="auto"/>
        <w:rPr>
          <w:rFonts w:ascii="Verdana" w:eastAsia="Times New Roman" w:hAnsi="Verdana" w:cs="Times New Roman"/>
          <w:sz w:val="18"/>
          <w:szCs w:val="18"/>
          <w:lang w:eastAsia="nl-NL"/>
        </w:rPr>
      </w:pPr>
      <w:r w:rsidRPr="000506A9">
        <w:rPr>
          <w:rFonts w:ascii="Verdana" w:eastAsia="Times New Roman" w:hAnsi="Verdana" w:cs="Times New Roman"/>
          <w:sz w:val="18"/>
          <w:szCs w:val="18"/>
          <w:lang w:eastAsia="nl-NL"/>
        </w:rPr>
        <w:t xml:space="preserve">Onderwijskundige Visie </w:t>
      </w:r>
    </w:p>
    <w:p w14:paraId="300F211A" w14:textId="77777777" w:rsidR="000506A9" w:rsidRPr="000506A9" w:rsidRDefault="000506A9" w:rsidP="000506A9">
      <w:pPr>
        <w:spacing w:after="0" w:line="240" w:lineRule="auto"/>
        <w:ind w:left="360"/>
        <w:rPr>
          <w:rFonts w:ascii="Verdana" w:eastAsia="Times New Roman" w:hAnsi="Verdana" w:cs="Times New Roman"/>
          <w:sz w:val="18"/>
          <w:szCs w:val="18"/>
          <w:lang w:eastAsia="nl-NL"/>
        </w:rPr>
      </w:pPr>
      <w:r w:rsidRPr="000506A9">
        <w:rPr>
          <w:rFonts w:ascii="Verdana" w:eastAsia="Times New Roman" w:hAnsi="Verdana" w:cs="Times New Roman"/>
          <w:sz w:val="18"/>
          <w:szCs w:val="18"/>
          <w:lang w:eastAsia="nl-NL"/>
        </w:rPr>
        <w:t>Wij willen een onderwijsleersituatie scheppen die het mogelijk maakt een continu ontwikkelingsproces bij kinderen te bewerkstelligen wat betreft de verstandelijke, de sociaal-emotionele, de motorische en de creatieve ontwikkeling.</w:t>
      </w:r>
    </w:p>
    <w:p w14:paraId="300F211B" w14:textId="77777777" w:rsidR="000506A9" w:rsidRPr="000506A9" w:rsidRDefault="000506A9" w:rsidP="000506A9">
      <w:pPr>
        <w:spacing w:after="0" w:line="240" w:lineRule="auto"/>
        <w:ind w:left="360"/>
        <w:rPr>
          <w:rFonts w:ascii="Verdana" w:eastAsia="Times New Roman" w:hAnsi="Verdana" w:cs="Times New Roman"/>
          <w:i/>
          <w:sz w:val="18"/>
          <w:szCs w:val="18"/>
          <w:lang w:eastAsia="nl-NL"/>
        </w:rPr>
      </w:pPr>
      <w:r w:rsidRPr="000506A9">
        <w:rPr>
          <w:rFonts w:ascii="Verdana" w:eastAsia="Times New Roman" w:hAnsi="Verdana" w:cs="Times New Roman"/>
          <w:sz w:val="18"/>
          <w:szCs w:val="18"/>
          <w:lang w:eastAsia="nl-NL"/>
        </w:rPr>
        <w:t xml:space="preserve">We willen ons onderwijs afstemmen op de voortgang in ontwikkeling van iedere individuele leerling. Door onze zorgstructuur proberen we ons onderwijs aan te passen aan de behoeften, mogelijkheden en beperkingen van ieder kind. Hierbij wordt rekening gehouden met de thuissituatie van een leerling, het zelfbeeld, de motivatie en het werkgedrag en zijn sociale vaardigheden. </w:t>
      </w:r>
    </w:p>
    <w:p w14:paraId="300F211C" w14:textId="77777777" w:rsidR="000506A9" w:rsidRPr="000506A9" w:rsidRDefault="000506A9" w:rsidP="000506A9">
      <w:pPr>
        <w:numPr>
          <w:ilvl w:val="0"/>
          <w:numId w:val="4"/>
        </w:numPr>
        <w:spacing w:after="0" w:line="240" w:lineRule="auto"/>
        <w:rPr>
          <w:rFonts w:ascii="Verdana" w:eastAsia="Times New Roman" w:hAnsi="Verdana" w:cs="Times New Roman"/>
          <w:sz w:val="18"/>
          <w:szCs w:val="18"/>
          <w:lang w:eastAsia="nl-NL"/>
        </w:rPr>
      </w:pPr>
      <w:r w:rsidRPr="000506A9">
        <w:rPr>
          <w:rFonts w:ascii="Verdana" w:eastAsia="Times New Roman" w:hAnsi="Verdana" w:cs="Times New Roman"/>
          <w:sz w:val="18"/>
          <w:szCs w:val="18"/>
          <w:lang w:eastAsia="nl-NL"/>
        </w:rPr>
        <w:t>Pedagogisch klimaat</w:t>
      </w:r>
    </w:p>
    <w:p w14:paraId="300F211D" w14:textId="77777777" w:rsidR="000506A9" w:rsidRPr="000506A9" w:rsidRDefault="000506A9" w:rsidP="000506A9">
      <w:pPr>
        <w:spacing w:after="0" w:line="240" w:lineRule="auto"/>
        <w:ind w:left="360"/>
        <w:rPr>
          <w:rFonts w:ascii="Verdana" w:eastAsia="Times New Roman" w:hAnsi="Verdana" w:cs="Times New Roman"/>
          <w:sz w:val="18"/>
          <w:szCs w:val="18"/>
          <w:lang w:eastAsia="nl-NL"/>
        </w:rPr>
      </w:pPr>
      <w:r w:rsidRPr="000506A9">
        <w:rPr>
          <w:rFonts w:ascii="Verdana" w:eastAsia="Times New Roman" w:hAnsi="Verdana" w:cs="Times New Roman"/>
          <w:sz w:val="18"/>
          <w:szCs w:val="18"/>
          <w:lang w:eastAsia="nl-NL"/>
        </w:rPr>
        <w:t xml:space="preserve">We willen een sfeer scheppen waarin ieder kind zich geborgen en geaccepteerd voelt, ongeacht zijn capaciteiten, taal en culturele achtergrond. In ons gedragsprotocol staan de regels en afspraken voor leerkrachten, ouders en leerlingen die ons daarbij ondersteunen. </w:t>
      </w:r>
    </w:p>
    <w:p w14:paraId="300F211E" w14:textId="77777777" w:rsidR="000506A9" w:rsidRPr="000506A9" w:rsidRDefault="000506A9" w:rsidP="000506A9">
      <w:pPr>
        <w:numPr>
          <w:ilvl w:val="0"/>
          <w:numId w:val="4"/>
        </w:numPr>
        <w:spacing w:after="0" w:line="240" w:lineRule="auto"/>
        <w:rPr>
          <w:rFonts w:ascii="Verdana" w:eastAsia="Times New Roman" w:hAnsi="Verdana" w:cs="Times New Roman"/>
          <w:sz w:val="18"/>
          <w:szCs w:val="18"/>
          <w:lang w:eastAsia="nl-NL"/>
        </w:rPr>
      </w:pPr>
      <w:r w:rsidRPr="000506A9">
        <w:rPr>
          <w:rFonts w:ascii="Verdana" w:eastAsia="Times New Roman" w:hAnsi="Verdana" w:cs="Times New Roman"/>
          <w:sz w:val="18"/>
          <w:szCs w:val="18"/>
          <w:lang w:eastAsia="nl-NL"/>
        </w:rPr>
        <w:t>Identiteit.</w:t>
      </w:r>
    </w:p>
    <w:p w14:paraId="300F211F" w14:textId="77777777" w:rsidR="000506A9" w:rsidRPr="000506A9" w:rsidRDefault="000506A9" w:rsidP="000506A9">
      <w:pPr>
        <w:spacing w:after="0" w:line="240" w:lineRule="auto"/>
        <w:ind w:left="360"/>
        <w:rPr>
          <w:rFonts w:ascii="Verdana" w:eastAsia="Times New Roman" w:hAnsi="Verdana" w:cs="Times New Roman"/>
          <w:iCs/>
          <w:sz w:val="18"/>
          <w:szCs w:val="18"/>
          <w:lang w:eastAsia="nl-NL"/>
        </w:rPr>
      </w:pPr>
      <w:r w:rsidRPr="000506A9">
        <w:rPr>
          <w:rFonts w:ascii="Verdana" w:eastAsia="Times New Roman" w:hAnsi="Verdana" w:cs="Times New Roman"/>
          <w:sz w:val="18"/>
          <w:szCs w:val="18"/>
          <w:lang w:eastAsia="nl-NL"/>
        </w:rPr>
        <w:t xml:space="preserve">Wij zijn een Rooms Katholieke school en willen vanuit deze levensovertuiging ons onderwijs inhoud geven. </w:t>
      </w:r>
      <w:r w:rsidRPr="000506A9">
        <w:rPr>
          <w:rFonts w:ascii="Verdana" w:eastAsia="Times New Roman" w:hAnsi="Verdana" w:cs="Times New Roman"/>
          <w:iCs/>
          <w:sz w:val="18"/>
          <w:szCs w:val="18"/>
          <w:lang w:eastAsia="nl-NL"/>
        </w:rPr>
        <w:t>Een school is meer dan alleen maar leren en presteren. Er is meerwaarde, en die vindt de RVKO in het evangelie. Deze inspiratiebron leert vooral het geloof in een betere wereld. Op school is de RVKO bezig met de vorming van mensen, die nog een groot deel van hun leven voor zich hebben, en die de toekomst inkijken. Voor die toekomst wordt geprobeerd dat geloof in een betere wereld mee te geven. Dat wordt gerealiseerd door vieringen en catecheselessen, maar vooral door het scheppen van een opvoedingsklimaat met waarden en normen, van een speciale sfeer, waarin verdraagzaamheid, solidariteit, zorg voor zwakkeren, aanwezig zijn voor vreugde en verdriet en respect voor elkaars cultuur en levensovertuiging kunnen worden beproefd.</w:t>
      </w:r>
    </w:p>
    <w:p w14:paraId="300F2120" w14:textId="77777777" w:rsidR="000506A9" w:rsidRPr="000506A9" w:rsidRDefault="000506A9" w:rsidP="000506A9">
      <w:pPr>
        <w:numPr>
          <w:ilvl w:val="0"/>
          <w:numId w:val="4"/>
        </w:numPr>
        <w:spacing w:after="0" w:line="240" w:lineRule="auto"/>
        <w:rPr>
          <w:rFonts w:ascii="Verdana" w:eastAsia="Times New Roman" w:hAnsi="Verdana" w:cs="Times New Roman"/>
          <w:sz w:val="18"/>
          <w:szCs w:val="18"/>
          <w:lang w:eastAsia="nl-NL"/>
        </w:rPr>
      </w:pPr>
      <w:r w:rsidRPr="000506A9">
        <w:rPr>
          <w:rFonts w:ascii="Verdana" w:eastAsia="Times New Roman" w:hAnsi="Verdana" w:cs="Times New Roman"/>
          <w:sz w:val="18"/>
          <w:szCs w:val="18"/>
          <w:lang w:eastAsia="nl-NL"/>
        </w:rPr>
        <w:t>Sociale competentie, normen en waarden en burgerschap.</w:t>
      </w:r>
    </w:p>
    <w:p w14:paraId="300F2121" w14:textId="77777777" w:rsidR="000506A9" w:rsidRPr="000506A9" w:rsidRDefault="000506A9" w:rsidP="000506A9">
      <w:pPr>
        <w:spacing w:after="0" w:line="240" w:lineRule="auto"/>
        <w:ind w:left="360" w:right="72"/>
        <w:rPr>
          <w:rFonts w:ascii="Verdana" w:eastAsia="Times New Roman" w:hAnsi="Verdana" w:cs="Times New Roman"/>
          <w:sz w:val="18"/>
          <w:szCs w:val="18"/>
          <w:lang w:eastAsia="nl-NL"/>
        </w:rPr>
      </w:pPr>
      <w:r w:rsidRPr="000506A9">
        <w:rPr>
          <w:rFonts w:ascii="Verdana" w:eastAsia="Times New Roman" w:hAnsi="Verdana" w:cs="Times New Roman"/>
          <w:sz w:val="18"/>
          <w:szCs w:val="18"/>
          <w:lang w:eastAsia="nl-NL"/>
        </w:rPr>
        <w:t xml:space="preserve">Wij onderschrijven artikel </w:t>
      </w:r>
      <w:smartTag w:uri="urn:schemas-microsoft-com:office:smarttags" w:element="metricconverter">
        <w:smartTagPr>
          <w:attr w:name="ProductID" w:val="8 in"/>
        </w:smartTagPr>
        <w:r w:rsidRPr="000506A9">
          <w:rPr>
            <w:rFonts w:ascii="Verdana" w:eastAsia="Times New Roman" w:hAnsi="Verdana" w:cs="Times New Roman"/>
            <w:sz w:val="18"/>
            <w:szCs w:val="18"/>
            <w:lang w:eastAsia="nl-NL"/>
          </w:rPr>
          <w:t>8 in</w:t>
        </w:r>
      </w:smartTag>
      <w:r w:rsidRPr="000506A9">
        <w:rPr>
          <w:rFonts w:ascii="Verdana" w:eastAsia="Times New Roman" w:hAnsi="Verdana" w:cs="Times New Roman"/>
          <w:sz w:val="18"/>
          <w:szCs w:val="18"/>
          <w:lang w:eastAsia="nl-NL"/>
        </w:rPr>
        <w:t xml:space="preserve"> de wet Primair Onderwijs waarin staat dat het onderwijs mede gericht is op de bevordering van actief burgerschap en sociale integratie.</w:t>
      </w:r>
    </w:p>
    <w:p w14:paraId="300F2122" w14:textId="77777777" w:rsidR="000506A9" w:rsidRPr="000506A9" w:rsidRDefault="000506A9" w:rsidP="000506A9">
      <w:pPr>
        <w:spacing w:after="0" w:line="240" w:lineRule="auto"/>
        <w:ind w:left="360"/>
        <w:rPr>
          <w:rFonts w:ascii="Verdana" w:eastAsia="Times New Roman" w:hAnsi="Verdana" w:cs="Times New Roman"/>
          <w:sz w:val="18"/>
          <w:szCs w:val="18"/>
          <w:lang w:eastAsia="nl-NL"/>
        </w:rPr>
      </w:pPr>
      <w:r w:rsidRPr="000506A9">
        <w:rPr>
          <w:rFonts w:ascii="Verdana" w:eastAsia="Times New Roman" w:hAnsi="Verdana" w:cs="Times New Roman"/>
          <w:sz w:val="18"/>
          <w:szCs w:val="18"/>
          <w:lang w:eastAsia="nl-NL"/>
        </w:rPr>
        <w:t xml:space="preserve">Wij willen de culturele kennis en achtergrond die de kinderen zelf meebrengen in de klas gebruiken en besteden aandacht aan de verscheidenheid aan levensbeschouwelijke en maatschappelijke waarden, zoals deze in onze multiculturele samenleving spelen. </w:t>
      </w:r>
    </w:p>
    <w:p w14:paraId="300F2123" w14:textId="77777777" w:rsidR="000506A9" w:rsidRPr="000506A9" w:rsidRDefault="000506A9" w:rsidP="000506A9">
      <w:pPr>
        <w:spacing w:after="0" w:line="240" w:lineRule="auto"/>
        <w:ind w:left="360"/>
        <w:rPr>
          <w:rFonts w:ascii="Verdana" w:eastAsia="Times New Roman" w:hAnsi="Verdana" w:cs="Times New Roman"/>
          <w:sz w:val="18"/>
          <w:szCs w:val="18"/>
          <w:lang w:eastAsia="nl-NL"/>
        </w:rPr>
      </w:pPr>
      <w:r w:rsidRPr="000506A9">
        <w:rPr>
          <w:rFonts w:ascii="Verdana" w:eastAsia="Times New Roman" w:hAnsi="Verdana" w:cs="Times New Roman"/>
          <w:sz w:val="18"/>
          <w:szCs w:val="18"/>
          <w:lang w:eastAsia="nl-NL"/>
        </w:rPr>
        <w:t>We onderkennen hierbij 3 domeinen:</w:t>
      </w:r>
    </w:p>
    <w:p w14:paraId="300F2124" w14:textId="77777777" w:rsidR="000506A9" w:rsidRPr="000506A9" w:rsidRDefault="000506A9" w:rsidP="000506A9">
      <w:pPr>
        <w:numPr>
          <w:ilvl w:val="0"/>
          <w:numId w:val="4"/>
        </w:numPr>
        <w:spacing w:after="0" w:line="240" w:lineRule="auto"/>
        <w:rPr>
          <w:rFonts w:ascii="Verdana" w:eastAsia="Times New Roman" w:hAnsi="Verdana" w:cs="Times New Roman"/>
          <w:sz w:val="18"/>
          <w:szCs w:val="18"/>
          <w:lang w:eastAsia="nl-NL"/>
        </w:rPr>
      </w:pPr>
      <w:r w:rsidRPr="000506A9">
        <w:rPr>
          <w:rFonts w:ascii="Verdana" w:eastAsia="Times New Roman" w:hAnsi="Verdana" w:cs="Times New Roman"/>
          <w:sz w:val="18"/>
          <w:szCs w:val="18"/>
          <w:lang w:eastAsia="nl-NL"/>
        </w:rPr>
        <w:t>Democratie (gelijke behandelingen, solidariteit, kritische houding t.a.v. maatschappelijke kwesties).</w:t>
      </w:r>
    </w:p>
    <w:p w14:paraId="300F2125" w14:textId="77777777" w:rsidR="000506A9" w:rsidRPr="000506A9" w:rsidRDefault="000506A9" w:rsidP="000506A9">
      <w:pPr>
        <w:numPr>
          <w:ilvl w:val="0"/>
          <w:numId w:val="4"/>
        </w:numPr>
        <w:spacing w:after="0" w:line="240" w:lineRule="auto"/>
        <w:rPr>
          <w:rFonts w:ascii="Verdana" w:eastAsia="Times New Roman" w:hAnsi="Verdana" w:cs="Times New Roman"/>
          <w:sz w:val="18"/>
          <w:szCs w:val="18"/>
          <w:lang w:eastAsia="nl-NL"/>
        </w:rPr>
      </w:pPr>
      <w:r w:rsidRPr="000506A9">
        <w:rPr>
          <w:rFonts w:ascii="Verdana" w:eastAsia="Times New Roman" w:hAnsi="Verdana" w:cs="Times New Roman"/>
          <w:sz w:val="18"/>
          <w:szCs w:val="18"/>
          <w:lang w:eastAsia="nl-NL"/>
        </w:rPr>
        <w:lastRenderedPageBreak/>
        <w:t>Participatie (Je mede verantwoordelijk voelen voor je buurt, het milieu, de school, de vereniging)</w:t>
      </w:r>
    </w:p>
    <w:p w14:paraId="300F2126" w14:textId="77777777" w:rsidR="000506A9" w:rsidRPr="000506A9" w:rsidRDefault="000506A9" w:rsidP="000506A9">
      <w:pPr>
        <w:numPr>
          <w:ilvl w:val="0"/>
          <w:numId w:val="4"/>
        </w:numPr>
        <w:spacing w:after="0" w:line="240" w:lineRule="auto"/>
        <w:rPr>
          <w:rFonts w:ascii="Verdana" w:eastAsia="Times New Roman" w:hAnsi="Verdana" w:cs="Times New Roman"/>
          <w:sz w:val="18"/>
          <w:szCs w:val="18"/>
          <w:lang w:eastAsia="nl-NL"/>
        </w:rPr>
      </w:pPr>
      <w:r w:rsidRPr="000506A9">
        <w:rPr>
          <w:rFonts w:ascii="Verdana" w:eastAsia="Times New Roman" w:hAnsi="Verdana" w:cs="Times New Roman"/>
          <w:sz w:val="18"/>
          <w:szCs w:val="18"/>
          <w:lang w:eastAsia="nl-NL"/>
        </w:rPr>
        <w:t>Identiteit (waarderen en respecteren van verschillen, herkennen van discriminatie, omgaan met vrijheden en beperkingen)</w:t>
      </w:r>
    </w:p>
    <w:p w14:paraId="300F2127" w14:textId="77777777" w:rsidR="000506A9" w:rsidRPr="000506A9" w:rsidRDefault="000506A9" w:rsidP="000506A9">
      <w:pPr>
        <w:spacing w:after="0" w:line="240" w:lineRule="auto"/>
        <w:rPr>
          <w:rFonts w:ascii="Verdana" w:eastAsia="Times New Roman" w:hAnsi="Verdana" w:cs="Times New Roman"/>
          <w:sz w:val="18"/>
          <w:szCs w:val="18"/>
          <w:lang w:eastAsia="nl-NL"/>
        </w:rPr>
      </w:pPr>
    </w:p>
    <w:p w14:paraId="300F2128" w14:textId="77777777" w:rsidR="000506A9" w:rsidRPr="000506A9" w:rsidRDefault="000506A9" w:rsidP="000506A9">
      <w:pPr>
        <w:spacing w:after="0" w:line="240" w:lineRule="auto"/>
        <w:rPr>
          <w:rFonts w:ascii="Verdana" w:eastAsia="Times New Roman" w:hAnsi="Verdana" w:cs="Times New Roman"/>
          <w:b/>
          <w:sz w:val="18"/>
          <w:szCs w:val="18"/>
          <w:lang w:eastAsia="nl-NL"/>
        </w:rPr>
      </w:pPr>
      <w:r w:rsidRPr="000506A9">
        <w:rPr>
          <w:rFonts w:ascii="Verdana" w:eastAsia="Times New Roman" w:hAnsi="Verdana" w:cs="Times New Roman"/>
          <w:b/>
          <w:sz w:val="18"/>
          <w:szCs w:val="18"/>
          <w:lang w:eastAsia="nl-NL"/>
        </w:rPr>
        <w:t xml:space="preserve">Visie van de Christophoor </w:t>
      </w:r>
    </w:p>
    <w:p w14:paraId="300F2129" w14:textId="77777777" w:rsidR="000506A9" w:rsidRPr="000506A9" w:rsidRDefault="000506A9" w:rsidP="000506A9">
      <w:pPr>
        <w:spacing w:after="0" w:line="240" w:lineRule="auto"/>
        <w:rPr>
          <w:rFonts w:ascii="Verdana" w:eastAsia="Times New Roman" w:hAnsi="Verdana" w:cs="Times New Roman"/>
          <w:sz w:val="18"/>
          <w:szCs w:val="18"/>
          <w:lang w:eastAsia="nl-NL"/>
        </w:rPr>
      </w:pPr>
    </w:p>
    <w:p w14:paraId="300F212A" w14:textId="77777777" w:rsidR="000506A9" w:rsidRPr="000506A9" w:rsidRDefault="000506A9" w:rsidP="000506A9">
      <w:pPr>
        <w:spacing w:after="0" w:line="240" w:lineRule="auto"/>
        <w:rPr>
          <w:rFonts w:ascii="Verdana" w:eastAsia="Times New Roman" w:hAnsi="Verdana" w:cs="Times New Roman"/>
          <w:i/>
          <w:sz w:val="18"/>
          <w:szCs w:val="18"/>
          <w:lang w:eastAsia="nl-NL"/>
        </w:rPr>
      </w:pPr>
      <w:r w:rsidRPr="000506A9">
        <w:rPr>
          <w:rFonts w:ascii="Verdana" w:eastAsia="Times New Roman" w:hAnsi="Verdana" w:cs="Times New Roman"/>
          <w:i/>
          <w:sz w:val="18"/>
          <w:szCs w:val="18"/>
          <w:lang w:eastAsia="nl-NL"/>
        </w:rPr>
        <w:t>Pedagogisch klimaat</w:t>
      </w:r>
    </w:p>
    <w:p w14:paraId="300F212B" w14:textId="77777777" w:rsidR="000506A9" w:rsidRPr="000506A9" w:rsidRDefault="000506A9" w:rsidP="000506A9">
      <w:pPr>
        <w:spacing w:after="0" w:line="240" w:lineRule="auto"/>
        <w:rPr>
          <w:rFonts w:ascii="Verdana" w:eastAsia="Times New Roman" w:hAnsi="Verdana" w:cs="Times New Roman"/>
          <w:sz w:val="18"/>
          <w:szCs w:val="18"/>
          <w:lang w:eastAsia="nl-NL"/>
        </w:rPr>
      </w:pPr>
      <w:r w:rsidRPr="000506A9">
        <w:rPr>
          <w:rFonts w:ascii="Verdana" w:eastAsia="Times New Roman" w:hAnsi="Verdana" w:cs="Times New Roman"/>
          <w:sz w:val="18"/>
          <w:szCs w:val="18"/>
          <w:lang w:eastAsia="nl-NL"/>
        </w:rPr>
        <w:t xml:space="preserve">We willen een sfeer scheppen waarin ieder kind zich geborgen en geaccepteerd voelt, ongeacht zijn capaciteiten, taal en culturele achtergrond. Structuur en duidelijkheid bieden voor een ieder rust en veiligheid. Wanneer kinderen zich veilig voelen, kunnen zij komen tot leren. We gaan op een respectvolle manier met elkaar om. In ons gedragsprotocol staan de regels en afspraken voor leerkrachten, ouders en leerlingen die ons daarbij ondersteunen. </w:t>
      </w:r>
    </w:p>
    <w:p w14:paraId="300F212C" w14:textId="77777777" w:rsidR="000506A9" w:rsidRPr="000506A9" w:rsidRDefault="000506A9" w:rsidP="000506A9">
      <w:pPr>
        <w:spacing w:after="0" w:line="240" w:lineRule="auto"/>
        <w:rPr>
          <w:rFonts w:ascii="Verdana" w:eastAsia="Times New Roman" w:hAnsi="Verdana" w:cs="Times New Roman"/>
          <w:sz w:val="18"/>
          <w:szCs w:val="18"/>
          <w:lang w:eastAsia="nl-NL"/>
        </w:rPr>
      </w:pPr>
      <w:r w:rsidRPr="000506A9">
        <w:rPr>
          <w:rFonts w:ascii="Verdana" w:eastAsia="Times New Roman" w:hAnsi="Verdana" w:cs="Times New Roman"/>
          <w:sz w:val="18"/>
          <w:szCs w:val="18"/>
          <w:lang w:eastAsia="nl-NL"/>
        </w:rPr>
        <w:t>Wij hechten grote waarde aan ‘oog hebben voor elkaar’.</w:t>
      </w:r>
    </w:p>
    <w:p w14:paraId="300F212D" w14:textId="77777777" w:rsidR="000506A9" w:rsidRPr="000506A9" w:rsidRDefault="000506A9" w:rsidP="000506A9">
      <w:pPr>
        <w:spacing w:after="0" w:line="240" w:lineRule="auto"/>
        <w:rPr>
          <w:rFonts w:ascii="Verdana" w:eastAsia="Times New Roman" w:hAnsi="Verdana" w:cs="Times New Roman"/>
          <w:i/>
          <w:sz w:val="18"/>
          <w:szCs w:val="18"/>
          <w:lang w:eastAsia="nl-NL"/>
        </w:rPr>
      </w:pPr>
    </w:p>
    <w:p w14:paraId="300F212E" w14:textId="77777777" w:rsidR="000506A9" w:rsidRPr="000506A9" w:rsidRDefault="000506A9" w:rsidP="000506A9">
      <w:pPr>
        <w:spacing w:after="0" w:line="240" w:lineRule="auto"/>
        <w:rPr>
          <w:rFonts w:ascii="Verdana" w:eastAsia="Times New Roman" w:hAnsi="Verdana" w:cs="Times New Roman"/>
          <w:i/>
          <w:sz w:val="18"/>
          <w:szCs w:val="18"/>
          <w:lang w:eastAsia="nl-NL"/>
        </w:rPr>
      </w:pPr>
      <w:r w:rsidRPr="000506A9">
        <w:rPr>
          <w:rFonts w:ascii="Verdana" w:eastAsia="Times New Roman" w:hAnsi="Verdana" w:cs="Times New Roman"/>
          <w:i/>
          <w:sz w:val="18"/>
          <w:szCs w:val="18"/>
          <w:lang w:eastAsia="nl-NL"/>
        </w:rPr>
        <w:t>Lerende school</w:t>
      </w:r>
    </w:p>
    <w:p w14:paraId="300F212F" w14:textId="77777777" w:rsidR="000506A9" w:rsidRPr="000506A9" w:rsidRDefault="000506A9" w:rsidP="000506A9">
      <w:pPr>
        <w:spacing w:after="0" w:line="240" w:lineRule="auto"/>
        <w:rPr>
          <w:rFonts w:ascii="Verdana" w:eastAsia="Times New Roman" w:hAnsi="Verdana" w:cs="Times New Roman"/>
          <w:sz w:val="18"/>
          <w:szCs w:val="18"/>
          <w:lang w:eastAsia="nl-NL"/>
        </w:rPr>
      </w:pPr>
      <w:r w:rsidRPr="000506A9">
        <w:rPr>
          <w:rFonts w:ascii="Verdana" w:eastAsia="Times New Roman" w:hAnsi="Verdana" w:cs="Times New Roman"/>
          <w:sz w:val="18"/>
          <w:szCs w:val="18"/>
          <w:lang w:eastAsia="nl-NL"/>
        </w:rPr>
        <w:t>De Christophoor is een lerende school. Dit geldt voor de kinderen, de leerkrachten, het ondersteunend personeel en de directie.</w:t>
      </w:r>
    </w:p>
    <w:p w14:paraId="300F2130" w14:textId="77777777" w:rsidR="000506A9" w:rsidRPr="000506A9" w:rsidRDefault="000506A9" w:rsidP="000506A9">
      <w:pPr>
        <w:spacing w:after="0" w:line="240" w:lineRule="auto"/>
        <w:rPr>
          <w:rFonts w:ascii="Verdana" w:eastAsia="Times New Roman" w:hAnsi="Verdana" w:cs="Times New Roman"/>
          <w:sz w:val="18"/>
          <w:szCs w:val="18"/>
          <w:lang w:eastAsia="nl-NL"/>
        </w:rPr>
      </w:pPr>
      <w:r w:rsidRPr="000506A9">
        <w:rPr>
          <w:rFonts w:ascii="Verdana" w:eastAsia="Times New Roman" w:hAnsi="Verdana" w:cs="Times New Roman"/>
          <w:sz w:val="18"/>
          <w:szCs w:val="18"/>
          <w:lang w:eastAsia="nl-NL"/>
        </w:rPr>
        <w:t xml:space="preserve">In een continue proces wordt de kwaliteit van de school geëvalueerd en bijgesteld. </w:t>
      </w:r>
    </w:p>
    <w:p w14:paraId="300F2131" w14:textId="77777777" w:rsidR="000506A9" w:rsidRPr="000506A9" w:rsidRDefault="000506A9" w:rsidP="000506A9">
      <w:pPr>
        <w:spacing w:after="0" w:line="240" w:lineRule="auto"/>
        <w:rPr>
          <w:rFonts w:ascii="Verdana" w:eastAsia="Times New Roman" w:hAnsi="Verdana" w:cs="Times New Roman"/>
          <w:sz w:val="18"/>
          <w:szCs w:val="18"/>
          <w:lang w:eastAsia="nl-NL"/>
        </w:rPr>
      </w:pPr>
      <w:r w:rsidRPr="000506A9">
        <w:rPr>
          <w:rFonts w:ascii="Verdana" w:eastAsia="Times New Roman" w:hAnsi="Verdana" w:cs="Times New Roman"/>
          <w:sz w:val="18"/>
          <w:szCs w:val="18"/>
          <w:lang w:eastAsia="nl-NL"/>
        </w:rPr>
        <w:t xml:space="preserve">Door middel van het schrijven van een persoonlijk ontwikkelingsplan en het voeren van gesprekken naar aanleiding van klassenconsultaties worden leerkrachten steeds uitgedaagd hun competenties te verbeteren.      </w:t>
      </w:r>
    </w:p>
    <w:p w14:paraId="300F2132" w14:textId="77777777" w:rsidR="000506A9" w:rsidRPr="000506A9" w:rsidRDefault="000506A9" w:rsidP="000506A9">
      <w:pPr>
        <w:spacing w:after="0" w:line="240" w:lineRule="auto"/>
        <w:rPr>
          <w:rFonts w:ascii="Verdana" w:eastAsia="Times New Roman" w:hAnsi="Verdana" w:cs="Times New Roman"/>
          <w:i/>
          <w:sz w:val="18"/>
          <w:szCs w:val="18"/>
          <w:lang w:eastAsia="nl-NL"/>
        </w:rPr>
      </w:pPr>
    </w:p>
    <w:p w14:paraId="300F2133" w14:textId="77777777" w:rsidR="000506A9" w:rsidRPr="000506A9" w:rsidRDefault="000506A9" w:rsidP="000506A9">
      <w:pPr>
        <w:spacing w:after="0" w:line="240" w:lineRule="auto"/>
        <w:rPr>
          <w:rFonts w:ascii="Verdana" w:eastAsia="Times New Roman" w:hAnsi="Verdana" w:cs="Times New Roman"/>
          <w:sz w:val="18"/>
          <w:szCs w:val="18"/>
          <w:lang w:eastAsia="nl-NL"/>
        </w:rPr>
      </w:pPr>
      <w:r w:rsidRPr="000506A9">
        <w:rPr>
          <w:rFonts w:ascii="Verdana" w:eastAsia="Times New Roman" w:hAnsi="Verdana" w:cs="Times New Roman"/>
          <w:i/>
          <w:sz w:val="18"/>
          <w:szCs w:val="18"/>
          <w:lang w:eastAsia="nl-NL"/>
        </w:rPr>
        <w:t>Eruit halen wat er in zit!</w:t>
      </w:r>
    </w:p>
    <w:p w14:paraId="300F2134" w14:textId="77777777" w:rsidR="000506A9" w:rsidRPr="000506A9" w:rsidRDefault="000506A9" w:rsidP="000506A9">
      <w:pPr>
        <w:spacing w:after="0" w:line="240" w:lineRule="auto"/>
        <w:rPr>
          <w:rFonts w:ascii="Verdana" w:eastAsia="Times New Roman" w:hAnsi="Verdana" w:cs="Times New Roman"/>
          <w:sz w:val="18"/>
          <w:szCs w:val="18"/>
          <w:lang w:eastAsia="nl-NL"/>
        </w:rPr>
      </w:pPr>
      <w:r w:rsidRPr="000506A9">
        <w:rPr>
          <w:rFonts w:ascii="Verdana" w:eastAsia="Times New Roman" w:hAnsi="Verdana" w:cs="Times New Roman"/>
          <w:sz w:val="18"/>
          <w:szCs w:val="18"/>
          <w:lang w:eastAsia="nl-NL"/>
        </w:rPr>
        <w:t>Wij willen een onderwijsleersituatie scheppen die het mogelijk maakt een continu   ontwikkelingsproces bij kinderen te bewerkstelligen wat betreft de cognitieve, de sociaal-emotionele, de motorische en de creatieve ontwikkeling.</w:t>
      </w:r>
    </w:p>
    <w:p w14:paraId="300F2135" w14:textId="77777777" w:rsidR="000506A9" w:rsidRPr="000506A9" w:rsidRDefault="000506A9" w:rsidP="000506A9">
      <w:pPr>
        <w:spacing w:after="0" w:line="240" w:lineRule="auto"/>
        <w:rPr>
          <w:rFonts w:ascii="Verdana" w:eastAsia="Times New Roman" w:hAnsi="Verdana" w:cs="Times New Roman"/>
          <w:sz w:val="18"/>
          <w:szCs w:val="18"/>
          <w:lang w:eastAsia="nl-NL"/>
        </w:rPr>
      </w:pPr>
      <w:r w:rsidRPr="000506A9">
        <w:rPr>
          <w:rFonts w:ascii="Verdana" w:eastAsia="Times New Roman" w:hAnsi="Verdana" w:cs="Times New Roman"/>
          <w:sz w:val="18"/>
          <w:szCs w:val="18"/>
          <w:lang w:eastAsia="nl-NL"/>
        </w:rPr>
        <w:t xml:space="preserve">In alle groepen wordt gewerkt volgens het directe instructiemodel. Zelfstandig werken en samenwerkend leren nemen in het leerproces een belangrijke plaats in. </w:t>
      </w:r>
    </w:p>
    <w:p w14:paraId="300F2136" w14:textId="77777777" w:rsidR="000506A9" w:rsidRPr="000506A9" w:rsidRDefault="000506A9" w:rsidP="000506A9">
      <w:pPr>
        <w:spacing w:after="0" w:line="240" w:lineRule="auto"/>
        <w:rPr>
          <w:rFonts w:ascii="Verdana" w:eastAsia="Times New Roman" w:hAnsi="Verdana" w:cs="Times New Roman"/>
          <w:sz w:val="18"/>
          <w:szCs w:val="18"/>
          <w:lang w:eastAsia="nl-NL"/>
        </w:rPr>
      </w:pPr>
      <w:r w:rsidRPr="000506A9">
        <w:rPr>
          <w:rFonts w:ascii="Verdana" w:eastAsia="Times New Roman" w:hAnsi="Verdana" w:cs="Times New Roman"/>
          <w:sz w:val="18"/>
          <w:szCs w:val="18"/>
          <w:lang w:eastAsia="nl-NL"/>
        </w:rPr>
        <w:t>De ontwikkeling van iedere individuele leerling wordt continu gevolgd, zodat het onderwijs waar nodig aangepast kan worden aan de behoeften van de leerling. Er wordt systematisch en doelgericht gewerkt aan het maximaliseren van prestaties.</w:t>
      </w:r>
    </w:p>
    <w:p w14:paraId="300F2137" w14:textId="77777777" w:rsidR="000506A9" w:rsidRPr="000506A9" w:rsidRDefault="000506A9" w:rsidP="000506A9">
      <w:pPr>
        <w:spacing w:after="0" w:line="240" w:lineRule="auto"/>
        <w:rPr>
          <w:rFonts w:ascii="Verdana" w:eastAsia="Times New Roman" w:hAnsi="Verdana" w:cs="Times New Roman"/>
          <w:i/>
          <w:sz w:val="18"/>
          <w:szCs w:val="18"/>
          <w:lang w:eastAsia="nl-NL"/>
        </w:rPr>
      </w:pPr>
    </w:p>
    <w:p w14:paraId="300F2138" w14:textId="77777777" w:rsidR="000506A9" w:rsidRPr="000506A9" w:rsidRDefault="000506A9" w:rsidP="000506A9">
      <w:pPr>
        <w:spacing w:after="0" w:line="240" w:lineRule="auto"/>
        <w:rPr>
          <w:rFonts w:ascii="Verdana" w:eastAsia="Times New Roman" w:hAnsi="Verdana" w:cs="Times New Roman"/>
          <w:i/>
          <w:sz w:val="18"/>
          <w:szCs w:val="18"/>
          <w:lang w:eastAsia="nl-NL"/>
        </w:rPr>
      </w:pPr>
      <w:r w:rsidRPr="000506A9">
        <w:rPr>
          <w:rFonts w:ascii="Verdana" w:eastAsia="Times New Roman" w:hAnsi="Verdana" w:cs="Times New Roman"/>
          <w:i/>
          <w:sz w:val="18"/>
          <w:szCs w:val="18"/>
          <w:lang w:eastAsia="nl-NL"/>
        </w:rPr>
        <w:t>Gezamenlijke verantwoordelijkheid</w:t>
      </w:r>
    </w:p>
    <w:p w14:paraId="300F2139" w14:textId="77777777" w:rsidR="000506A9" w:rsidRPr="000506A9" w:rsidRDefault="000506A9" w:rsidP="000506A9">
      <w:pPr>
        <w:spacing w:after="0" w:line="240" w:lineRule="auto"/>
        <w:rPr>
          <w:rFonts w:ascii="Verdana" w:eastAsia="Times New Roman" w:hAnsi="Verdana" w:cs="Times New Roman"/>
          <w:sz w:val="18"/>
          <w:szCs w:val="18"/>
          <w:lang w:eastAsia="nl-NL"/>
        </w:rPr>
      </w:pPr>
      <w:r w:rsidRPr="000506A9">
        <w:rPr>
          <w:rFonts w:ascii="Verdana" w:eastAsia="Times New Roman" w:hAnsi="Verdana" w:cs="Times New Roman"/>
          <w:sz w:val="18"/>
          <w:szCs w:val="18"/>
          <w:lang w:eastAsia="nl-NL"/>
        </w:rPr>
        <w:t xml:space="preserve">Een ieder die bij de school betrokken is, draagt mede de verantwoordelijkheid voor de zorg van de kinderen. De samenwerking met ouders is daarom voor ons erg belangrijk. Ouders worden altijd zo veel mogelijk betrokken bij de activiteiten op school en bij het leerproces van de kinderen. </w:t>
      </w:r>
    </w:p>
    <w:p w14:paraId="300F213A" w14:textId="77777777" w:rsidR="000506A9" w:rsidRPr="000506A9" w:rsidRDefault="000506A9" w:rsidP="000506A9">
      <w:pPr>
        <w:spacing w:after="0" w:line="240" w:lineRule="auto"/>
        <w:rPr>
          <w:rFonts w:ascii="Verdana" w:eastAsia="Times New Roman" w:hAnsi="Verdana" w:cs="Times New Roman"/>
          <w:sz w:val="18"/>
          <w:szCs w:val="18"/>
          <w:lang w:eastAsia="nl-NL"/>
        </w:rPr>
      </w:pPr>
    </w:p>
    <w:p w14:paraId="300F213B" w14:textId="77777777" w:rsidR="000506A9" w:rsidRPr="000506A9" w:rsidRDefault="000506A9" w:rsidP="000506A9">
      <w:pPr>
        <w:widowControl w:val="0"/>
        <w:autoSpaceDE w:val="0"/>
        <w:autoSpaceDN w:val="0"/>
        <w:adjustRightInd w:val="0"/>
        <w:spacing w:after="0" w:line="240" w:lineRule="auto"/>
        <w:rPr>
          <w:rFonts w:ascii="Verdana" w:eastAsia="Times New Roman" w:hAnsi="Verdana" w:cs="Arial Narrow"/>
          <w:b/>
          <w:sz w:val="18"/>
          <w:szCs w:val="18"/>
          <w:lang w:eastAsia="nl-NL"/>
        </w:rPr>
      </w:pPr>
      <w:r w:rsidRPr="000506A9">
        <w:rPr>
          <w:rFonts w:ascii="Verdana" w:eastAsia="Times New Roman" w:hAnsi="Verdana" w:cs="Arial Narrow"/>
          <w:b/>
          <w:sz w:val="18"/>
          <w:szCs w:val="18"/>
          <w:lang w:eastAsia="nl-NL"/>
        </w:rPr>
        <w:t>Dalton</w:t>
      </w:r>
    </w:p>
    <w:p w14:paraId="300F213C" w14:textId="77777777" w:rsidR="000506A9" w:rsidRPr="000506A9" w:rsidRDefault="000506A9" w:rsidP="000506A9">
      <w:pPr>
        <w:widowControl w:val="0"/>
        <w:autoSpaceDE w:val="0"/>
        <w:autoSpaceDN w:val="0"/>
        <w:adjustRightInd w:val="0"/>
        <w:spacing w:after="0" w:line="240" w:lineRule="auto"/>
        <w:rPr>
          <w:rFonts w:ascii="Verdana" w:eastAsia="Times New Roman" w:hAnsi="Verdana" w:cs="Arial Narrow"/>
          <w:b/>
          <w:sz w:val="18"/>
          <w:szCs w:val="18"/>
          <w:lang w:eastAsia="nl-NL"/>
        </w:rPr>
      </w:pPr>
    </w:p>
    <w:p w14:paraId="300F213D" w14:textId="77777777" w:rsidR="000506A9" w:rsidRPr="000506A9" w:rsidRDefault="000506A9" w:rsidP="000506A9">
      <w:pPr>
        <w:widowControl w:val="0"/>
        <w:autoSpaceDE w:val="0"/>
        <w:autoSpaceDN w:val="0"/>
        <w:adjustRightInd w:val="0"/>
        <w:spacing w:after="0" w:line="240" w:lineRule="auto"/>
        <w:rPr>
          <w:rFonts w:ascii="Verdana" w:eastAsia="Times New Roman" w:hAnsi="Verdana" w:cs="Arial Narrow"/>
          <w:sz w:val="18"/>
          <w:szCs w:val="18"/>
          <w:lang w:eastAsia="nl-NL"/>
        </w:rPr>
      </w:pPr>
      <w:r w:rsidRPr="000506A9">
        <w:rPr>
          <w:rFonts w:ascii="Verdana" w:eastAsia="Times New Roman" w:hAnsi="Verdana" w:cs="Arial Narrow"/>
          <w:sz w:val="18"/>
          <w:szCs w:val="18"/>
          <w:lang w:eastAsia="nl-NL"/>
        </w:rPr>
        <w:t xml:space="preserve">Wij zijn een, door de Nederlandse Daltonvereniging gecertificeerde, Daltonschool. </w:t>
      </w:r>
    </w:p>
    <w:p w14:paraId="300F213E" w14:textId="77777777" w:rsidR="000506A9" w:rsidRPr="000506A9" w:rsidRDefault="000506A9" w:rsidP="000506A9">
      <w:pPr>
        <w:widowControl w:val="0"/>
        <w:autoSpaceDE w:val="0"/>
        <w:autoSpaceDN w:val="0"/>
        <w:adjustRightInd w:val="0"/>
        <w:spacing w:after="0" w:line="240" w:lineRule="auto"/>
        <w:rPr>
          <w:rFonts w:ascii="Verdana" w:eastAsia="Times New Roman" w:hAnsi="Verdana" w:cs="Arial Narrow"/>
          <w:sz w:val="18"/>
          <w:szCs w:val="18"/>
          <w:lang w:eastAsia="nl-NL"/>
        </w:rPr>
      </w:pPr>
      <w:r w:rsidRPr="000506A9">
        <w:rPr>
          <w:rFonts w:ascii="Verdana" w:eastAsia="Times New Roman" w:hAnsi="Verdana" w:cs="Arial Narrow"/>
          <w:sz w:val="18"/>
          <w:szCs w:val="18"/>
          <w:lang w:eastAsia="nl-NL"/>
        </w:rPr>
        <w:t>Wij hechten veel waarde aan de pijlers van het daltononderwijs:</w:t>
      </w:r>
    </w:p>
    <w:p w14:paraId="300F213F" w14:textId="77777777" w:rsidR="000506A9" w:rsidRPr="000506A9" w:rsidRDefault="000506A9" w:rsidP="000506A9">
      <w:pPr>
        <w:widowControl w:val="0"/>
        <w:numPr>
          <w:ilvl w:val="0"/>
          <w:numId w:val="5"/>
        </w:numPr>
        <w:tabs>
          <w:tab w:val="left" w:pos="360"/>
        </w:tabs>
        <w:autoSpaceDE w:val="0"/>
        <w:autoSpaceDN w:val="0"/>
        <w:adjustRightInd w:val="0"/>
        <w:spacing w:after="0" w:line="240" w:lineRule="auto"/>
        <w:rPr>
          <w:rFonts w:ascii="Verdana" w:eastAsia="Times New Roman" w:hAnsi="Verdana" w:cs="Arial Narrow"/>
          <w:sz w:val="18"/>
          <w:szCs w:val="18"/>
          <w:lang w:eastAsia="nl-NL"/>
        </w:rPr>
      </w:pPr>
      <w:r w:rsidRPr="000506A9">
        <w:rPr>
          <w:rFonts w:ascii="Verdana" w:eastAsia="Times New Roman" w:hAnsi="Verdana" w:cs="Arial Narrow"/>
          <w:sz w:val="18"/>
          <w:szCs w:val="18"/>
          <w:lang w:eastAsia="nl-NL"/>
        </w:rPr>
        <w:t>Samenwerking</w:t>
      </w:r>
    </w:p>
    <w:p w14:paraId="300F2140" w14:textId="77777777" w:rsidR="000506A9" w:rsidRPr="000506A9" w:rsidRDefault="000506A9" w:rsidP="000506A9">
      <w:pPr>
        <w:widowControl w:val="0"/>
        <w:numPr>
          <w:ilvl w:val="0"/>
          <w:numId w:val="5"/>
        </w:numPr>
        <w:tabs>
          <w:tab w:val="left" w:pos="360"/>
        </w:tabs>
        <w:autoSpaceDE w:val="0"/>
        <w:autoSpaceDN w:val="0"/>
        <w:adjustRightInd w:val="0"/>
        <w:spacing w:after="0" w:line="240" w:lineRule="auto"/>
        <w:rPr>
          <w:rFonts w:ascii="Verdana" w:eastAsia="Times New Roman" w:hAnsi="Verdana" w:cs="Arial Narrow"/>
          <w:sz w:val="18"/>
          <w:szCs w:val="18"/>
          <w:lang w:eastAsia="nl-NL"/>
        </w:rPr>
      </w:pPr>
      <w:r w:rsidRPr="000506A9">
        <w:rPr>
          <w:rFonts w:ascii="Verdana" w:eastAsia="Times New Roman" w:hAnsi="Verdana" w:cs="Arial Narrow"/>
          <w:sz w:val="18"/>
          <w:szCs w:val="18"/>
          <w:lang w:eastAsia="nl-NL"/>
        </w:rPr>
        <w:t>Zelfstandigheid</w:t>
      </w:r>
    </w:p>
    <w:p w14:paraId="300F2141" w14:textId="77777777" w:rsidR="000506A9" w:rsidRPr="000506A9" w:rsidRDefault="000506A9" w:rsidP="000506A9">
      <w:pPr>
        <w:widowControl w:val="0"/>
        <w:numPr>
          <w:ilvl w:val="0"/>
          <w:numId w:val="5"/>
        </w:numPr>
        <w:tabs>
          <w:tab w:val="left" w:pos="360"/>
        </w:tabs>
        <w:autoSpaceDE w:val="0"/>
        <w:autoSpaceDN w:val="0"/>
        <w:adjustRightInd w:val="0"/>
        <w:spacing w:after="0" w:line="240" w:lineRule="auto"/>
        <w:rPr>
          <w:rFonts w:ascii="Verdana" w:eastAsia="Times New Roman" w:hAnsi="Verdana" w:cs="Arial Narrow"/>
          <w:sz w:val="18"/>
          <w:szCs w:val="18"/>
          <w:lang w:eastAsia="nl-NL"/>
        </w:rPr>
      </w:pPr>
      <w:r w:rsidRPr="000506A9">
        <w:rPr>
          <w:rFonts w:ascii="Verdana" w:eastAsia="Times New Roman" w:hAnsi="Verdana" w:cs="Arial Narrow"/>
          <w:sz w:val="18"/>
          <w:szCs w:val="18"/>
          <w:lang w:eastAsia="nl-NL"/>
        </w:rPr>
        <w:t>Eigen verantwoordelijkheid</w:t>
      </w:r>
    </w:p>
    <w:p w14:paraId="300F2142" w14:textId="77777777" w:rsidR="000506A9" w:rsidRPr="000506A9" w:rsidRDefault="000506A9" w:rsidP="000506A9">
      <w:pPr>
        <w:widowControl w:val="0"/>
        <w:autoSpaceDE w:val="0"/>
        <w:autoSpaceDN w:val="0"/>
        <w:adjustRightInd w:val="0"/>
        <w:spacing w:after="0" w:line="240" w:lineRule="auto"/>
        <w:rPr>
          <w:rFonts w:ascii="Verdana" w:eastAsia="Times New Roman" w:hAnsi="Verdana" w:cs="Arial Narrow"/>
          <w:sz w:val="18"/>
          <w:szCs w:val="18"/>
          <w:lang w:eastAsia="nl-NL"/>
        </w:rPr>
      </w:pPr>
      <w:r w:rsidRPr="000506A9">
        <w:rPr>
          <w:rFonts w:ascii="Verdana" w:eastAsia="Times New Roman" w:hAnsi="Verdana" w:cs="Arial Narrow"/>
          <w:sz w:val="18"/>
          <w:szCs w:val="18"/>
          <w:lang w:eastAsia="nl-NL"/>
        </w:rPr>
        <w:t xml:space="preserve">Kinderen op de Christophoor zijn, samen met de leerkracht verantwoordelijk voor hun leerproces. De leerkracht geeft op drie niveaus duidelijke instructie aan de kinderen. Instructie op basisniveau voor kinderen die na uitleg goed aan hun taken kunnen werken, intensieve instructie voor kinderen die bijvoorbeeld moeite hebben met rekenen of lezen en verdiepte instructie voor kinderen voor wie de basisstof te gemakkelijk of niet uitdagend genoeg is. Zelfstandig werken neemt een belangrijke plaats in binnen ons onderwijs. De kinderen zijn zelfstandig en kunnen goed samenwerken. Samenwerken aan projecten, samen lezen en samen zorgen voor het naleven van de schoolregels, zijn belangrijke waarden op de Christophoor. </w:t>
      </w:r>
    </w:p>
    <w:p w14:paraId="300F2143" w14:textId="77777777" w:rsidR="000506A9" w:rsidRPr="000506A9" w:rsidRDefault="000506A9" w:rsidP="000506A9">
      <w:pPr>
        <w:widowControl w:val="0"/>
        <w:autoSpaceDE w:val="0"/>
        <w:autoSpaceDN w:val="0"/>
        <w:adjustRightInd w:val="0"/>
        <w:spacing w:after="0" w:line="240" w:lineRule="auto"/>
        <w:rPr>
          <w:rFonts w:ascii="Verdana" w:eastAsia="Times New Roman" w:hAnsi="Verdana" w:cs="Arial Narrow"/>
          <w:sz w:val="18"/>
          <w:szCs w:val="18"/>
          <w:lang w:eastAsia="nl-NL"/>
        </w:rPr>
      </w:pPr>
    </w:p>
    <w:p w14:paraId="300F2144" w14:textId="77777777" w:rsidR="000506A9" w:rsidRPr="000506A9" w:rsidRDefault="000506A9" w:rsidP="000506A9">
      <w:pPr>
        <w:widowControl w:val="0"/>
        <w:autoSpaceDE w:val="0"/>
        <w:autoSpaceDN w:val="0"/>
        <w:adjustRightInd w:val="0"/>
        <w:spacing w:after="0" w:line="240" w:lineRule="auto"/>
        <w:rPr>
          <w:rFonts w:ascii="Verdana" w:eastAsia="Times New Roman" w:hAnsi="Verdana" w:cs="Arial Narrow"/>
          <w:sz w:val="18"/>
          <w:szCs w:val="18"/>
          <w:lang w:eastAsia="nl-NL"/>
        </w:rPr>
      </w:pPr>
      <w:r w:rsidRPr="000506A9">
        <w:rPr>
          <w:rFonts w:ascii="Verdana" w:eastAsia="Times New Roman" w:hAnsi="Verdana" w:cs="Arial Narrow"/>
          <w:sz w:val="18"/>
          <w:szCs w:val="18"/>
          <w:lang w:eastAsia="nl-NL"/>
        </w:rPr>
        <w:t xml:space="preserve">De drie schoolregels zijn hier te lezen en ook vindt u deze overal in de school terug: </w:t>
      </w:r>
    </w:p>
    <w:p w14:paraId="300F2145" w14:textId="77777777" w:rsidR="000506A9" w:rsidRPr="000506A9" w:rsidRDefault="000506A9" w:rsidP="000506A9">
      <w:pPr>
        <w:widowControl w:val="0"/>
        <w:numPr>
          <w:ilvl w:val="0"/>
          <w:numId w:val="6"/>
        </w:numPr>
        <w:autoSpaceDE w:val="0"/>
        <w:autoSpaceDN w:val="0"/>
        <w:adjustRightInd w:val="0"/>
        <w:spacing w:after="0" w:line="240" w:lineRule="auto"/>
        <w:rPr>
          <w:rFonts w:ascii="Verdana" w:eastAsia="Times New Roman" w:hAnsi="Verdana" w:cs="Arial Narrow"/>
          <w:sz w:val="18"/>
          <w:szCs w:val="18"/>
          <w:lang w:eastAsia="nl-NL"/>
        </w:rPr>
      </w:pPr>
      <w:r w:rsidRPr="000506A9">
        <w:rPr>
          <w:rFonts w:ascii="Verdana" w:eastAsia="Times New Roman" w:hAnsi="Verdana" w:cs="Arial Narrow"/>
          <w:sz w:val="18"/>
          <w:szCs w:val="18"/>
          <w:lang w:eastAsia="nl-NL"/>
        </w:rPr>
        <w:t>Wij zijn aardig voor elkaar</w:t>
      </w:r>
    </w:p>
    <w:p w14:paraId="300F2146" w14:textId="77777777" w:rsidR="000506A9" w:rsidRPr="000506A9" w:rsidRDefault="000506A9" w:rsidP="000506A9">
      <w:pPr>
        <w:widowControl w:val="0"/>
        <w:numPr>
          <w:ilvl w:val="0"/>
          <w:numId w:val="6"/>
        </w:numPr>
        <w:autoSpaceDE w:val="0"/>
        <w:autoSpaceDN w:val="0"/>
        <w:adjustRightInd w:val="0"/>
        <w:spacing w:after="0" w:line="240" w:lineRule="auto"/>
        <w:rPr>
          <w:rFonts w:ascii="Verdana" w:eastAsia="Times New Roman" w:hAnsi="Verdana" w:cs="Arial Narrow"/>
          <w:sz w:val="18"/>
          <w:szCs w:val="18"/>
          <w:lang w:eastAsia="nl-NL"/>
        </w:rPr>
      </w:pPr>
      <w:r w:rsidRPr="000506A9">
        <w:rPr>
          <w:rFonts w:ascii="Verdana" w:eastAsia="Times New Roman" w:hAnsi="Verdana" w:cs="Arial Narrow"/>
          <w:sz w:val="18"/>
          <w:szCs w:val="18"/>
          <w:lang w:eastAsia="nl-NL"/>
        </w:rPr>
        <w:t xml:space="preserve">Wij zijn rustig op school </w:t>
      </w:r>
    </w:p>
    <w:p w14:paraId="300F2147" w14:textId="77777777" w:rsidR="000506A9" w:rsidRPr="000506A9" w:rsidRDefault="000506A9" w:rsidP="000506A9">
      <w:pPr>
        <w:widowControl w:val="0"/>
        <w:numPr>
          <w:ilvl w:val="0"/>
          <w:numId w:val="6"/>
        </w:numPr>
        <w:autoSpaceDE w:val="0"/>
        <w:autoSpaceDN w:val="0"/>
        <w:adjustRightInd w:val="0"/>
        <w:spacing w:after="0" w:line="240" w:lineRule="auto"/>
        <w:rPr>
          <w:rFonts w:ascii="Verdana" w:eastAsia="Times New Roman" w:hAnsi="Verdana" w:cs="Arial Narrow"/>
          <w:sz w:val="18"/>
          <w:szCs w:val="18"/>
          <w:lang w:eastAsia="nl-NL"/>
        </w:rPr>
      </w:pPr>
      <w:r w:rsidRPr="000506A9">
        <w:rPr>
          <w:rFonts w:ascii="Verdana" w:eastAsia="Times New Roman" w:hAnsi="Verdana" w:cs="Arial Narrow"/>
          <w:sz w:val="18"/>
          <w:szCs w:val="18"/>
          <w:lang w:eastAsia="nl-NL"/>
        </w:rPr>
        <w:t>Wij houden onze spullen netjes</w:t>
      </w:r>
    </w:p>
    <w:p w14:paraId="300F2148" w14:textId="77777777" w:rsidR="000506A9" w:rsidRPr="000506A9" w:rsidRDefault="000506A9" w:rsidP="000506A9">
      <w:pPr>
        <w:widowControl w:val="0"/>
        <w:autoSpaceDE w:val="0"/>
        <w:autoSpaceDN w:val="0"/>
        <w:adjustRightInd w:val="0"/>
        <w:spacing w:after="0" w:line="240" w:lineRule="auto"/>
        <w:rPr>
          <w:rFonts w:ascii="Verdana" w:eastAsia="Times New Roman" w:hAnsi="Verdana" w:cs="Arial Narrow"/>
          <w:sz w:val="18"/>
          <w:szCs w:val="18"/>
          <w:lang w:eastAsia="nl-NL"/>
        </w:rPr>
      </w:pPr>
    </w:p>
    <w:p w14:paraId="300F2149" w14:textId="77777777" w:rsidR="000506A9" w:rsidRPr="000506A9" w:rsidRDefault="000506A9" w:rsidP="000506A9">
      <w:pPr>
        <w:widowControl w:val="0"/>
        <w:autoSpaceDE w:val="0"/>
        <w:autoSpaceDN w:val="0"/>
        <w:adjustRightInd w:val="0"/>
        <w:spacing w:after="0" w:line="240" w:lineRule="auto"/>
        <w:rPr>
          <w:rFonts w:ascii="Verdana" w:eastAsia="Times New Roman" w:hAnsi="Verdana" w:cs="Arial Narrow"/>
          <w:sz w:val="18"/>
          <w:szCs w:val="18"/>
          <w:lang w:eastAsia="nl-NL"/>
        </w:rPr>
      </w:pPr>
      <w:r w:rsidRPr="000506A9">
        <w:rPr>
          <w:rFonts w:ascii="Verdana" w:eastAsia="Times New Roman" w:hAnsi="Verdana" w:cs="Arial Narrow"/>
          <w:sz w:val="18"/>
          <w:szCs w:val="18"/>
          <w:lang w:eastAsia="nl-NL"/>
        </w:rPr>
        <w:t xml:space="preserve">We vinden het belangrijk om regelmatig met de kinderen en de ouders feest te vieren en stil te staan bij de diepere betekenis van alledaagse dingen. Wij zijn een katholieke school en willen de katholieke achtergronden en tradities aan onze kinderen meegeven. Tevens vinden wij het belangrijk dat we de specifieke culturele kennis en achtergrond die de kinderen zelf meebrengen, gebruiken in de klas. We streven ernaar kinderen te begeleiden in het ontwikkelen van een eigen </w:t>
      </w:r>
      <w:r w:rsidRPr="000506A9">
        <w:rPr>
          <w:rFonts w:ascii="Verdana" w:eastAsia="Times New Roman" w:hAnsi="Verdana" w:cs="Arial Narrow"/>
          <w:sz w:val="18"/>
          <w:szCs w:val="18"/>
          <w:lang w:eastAsia="nl-NL"/>
        </w:rPr>
        <w:lastRenderedPageBreak/>
        <w:t xml:space="preserve">identiteit. We willen graag met de kinderen en de ouders een steentje bijdragen aan de multiculturele samenleving. </w:t>
      </w:r>
    </w:p>
    <w:p w14:paraId="300F214A" w14:textId="77777777" w:rsidR="000506A9" w:rsidRPr="000506A9" w:rsidRDefault="000506A9" w:rsidP="000506A9">
      <w:pPr>
        <w:spacing w:after="0" w:line="240" w:lineRule="auto"/>
        <w:rPr>
          <w:rFonts w:ascii="Verdana" w:eastAsia="Times New Roman" w:hAnsi="Verdana" w:cs="Times New Roman"/>
          <w:sz w:val="18"/>
          <w:szCs w:val="18"/>
          <w:lang w:eastAsia="nl-NL"/>
        </w:rPr>
      </w:pPr>
    </w:p>
    <w:p w14:paraId="300F214B" w14:textId="77777777" w:rsidR="000506A9" w:rsidRPr="000506A9" w:rsidRDefault="000506A9" w:rsidP="000506A9">
      <w:pPr>
        <w:spacing w:after="0" w:line="276" w:lineRule="auto"/>
        <w:rPr>
          <w:rFonts w:ascii="Verdana" w:eastAsia="Calibri" w:hAnsi="Verdana" w:cs="Times New Roman"/>
          <w:sz w:val="18"/>
          <w:szCs w:val="18"/>
        </w:rPr>
      </w:pPr>
    </w:p>
    <w:p w14:paraId="300F214C" w14:textId="77777777" w:rsidR="000506A9" w:rsidRPr="000506A9" w:rsidRDefault="000506A9" w:rsidP="000506A9">
      <w:pPr>
        <w:spacing w:after="0" w:line="276" w:lineRule="auto"/>
        <w:rPr>
          <w:rFonts w:ascii="Verdana" w:eastAsia="Calibri" w:hAnsi="Verdana" w:cs="Times New Roman"/>
          <w:b/>
          <w:sz w:val="18"/>
          <w:szCs w:val="18"/>
        </w:rPr>
      </w:pPr>
      <w:bookmarkStart w:id="5" w:name="_Toc371450110"/>
      <w:r w:rsidRPr="000506A9">
        <w:rPr>
          <w:rFonts w:ascii="Verdana" w:eastAsia="Calibri" w:hAnsi="Verdana" w:cs="Times New Roman"/>
          <w:b/>
          <w:sz w:val="18"/>
          <w:szCs w:val="18"/>
        </w:rPr>
        <w:t>2.3 Kengetallen leerling populatie huidig schooljaar en afgelopen 3 schooljaren</w:t>
      </w:r>
      <w:bookmarkEnd w:id="5"/>
    </w:p>
    <w:p w14:paraId="300F214D" w14:textId="77777777" w:rsidR="000506A9" w:rsidRPr="000506A9" w:rsidRDefault="000506A9" w:rsidP="000506A9">
      <w:pPr>
        <w:spacing w:after="0" w:line="276" w:lineRule="auto"/>
        <w:rPr>
          <w:rFonts w:ascii="Verdana" w:eastAsia="Calibri" w:hAnsi="Verdana" w:cs="Times New Roman"/>
          <w:sz w:val="18"/>
          <w:szCs w:val="18"/>
        </w:rPr>
      </w:pPr>
    </w:p>
    <w:p w14:paraId="300F214E" w14:textId="77777777" w:rsidR="000506A9" w:rsidRPr="000506A9" w:rsidRDefault="000506A9" w:rsidP="000506A9">
      <w:pPr>
        <w:spacing w:after="0" w:line="276" w:lineRule="auto"/>
        <w:rPr>
          <w:rFonts w:ascii="Verdana" w:eastAsia="Calibri" w:hAnsi="Verdana" w:cs="Times New Roman"/>
          <w:sz w:val="18"/>
          <w:szCs w:val="18"/>
          <w:u w:val="single"/>
        </w:rPr>
      </w:pPr>
      <w:r w:rsidRPr="000506A9">
        <w:rPr>
          <w:rFonts w:ascii="Verdana" w:eastAsia="Calibri" w:hAnsi="Verdana" w:cs="Times New Roman"/>
          <w:sz w:val="18"/>
          <w:szCs w:val="18"/>
          <w:u w:val="single"/>
        </w:rPr>
        <w:t>Leerlingaantallen (1 oktobertelling)</w:t>
      </w:r>
    </w:p>
    <w:p w14:paraId="300F2150" w14:textId="5E797A5B"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Aantal leerlingen per 1 oktober 20</w:t>
      </w:r>
      <w:r w:rsidR="00426567">
        <w:rPr>
          <w:rFonts w:ascii="Verdana" w:eastAsia="Calibri" w:hAnsi="Verdana" w:cs="Times New Roman"/>
          <w:sz w:val="18"/>
          <w:szCs w:val="18"/>
        </w:rPr>
        <w:t>19</w:t>
      </w:r>
      <w:r w:rsidRPr="000506A9">
        <w:rPr>
          <w:rFonts w:ascii="Verdana" w:eastAsia="Calibri" w:hAnsi="Verdana" w:cs="Times New Roman"/>
          <w:sz w:val="18"/>
          <w:szCs w:val="18"/>
        </w:rPr>
        <w:t>:</w:t>
      </w:r>
      <w:r w:rsidR="00CA3863">
        <w:rPr>
          <w:rFonts w:ascii="Verdana" w:eastAsia="Calibri" w:hAnsi="Verdana" w:cs="Times New Roman"/>
          <w:sz w:val="18"/>
          <w:szCs w:val="18"/>
        </w:rPr>
        <w:t>350</w:t>
      </w:r>
    </w:p>
    <w:p w14:paraId="300F2151" w14:textId="5C112018"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Aantal leerlingen per 1 oktober 20</w:t>
      </w:r>
      <w:r w:rsidR="00AB1C6A">
        <w:rPr>
          <w:rFonts w:ascii="Verdana" w:eastAsia="Calibri" w:hAnsi="Verdana" w:cs="Times New Roman"/>
          <w:sz w:val="18"/>
          <w:szCs w:val="18"/>
        </w:rPr>
        <w:t>20</w:t>
      </w:r>
      <w:r w:rsidRPr="000506A9">
        <w:rPr>
          <w:rFonts w:ascii="Verdana" w:eastAsia="Calibri" w:hAnsi="Verdana" w:cs="Times New Roman"/>
          <w:sz w:val="18"/>
          <w:szCs w:val="18"/>
        </w:rPr>
        <w:t>:</w:t>
      </w:r>
      <w:r w:rsidR="00360555">
        <w:rPr>
          <w:rFonts w:ascii="Verdana" w:eastAsia="Calibri" w:hAnsi="Verdana" w:cs="Times New Roman"/>
          <w:sz w:val="18"/>
          <w:szCs w:val="18"/>
        </w:rPr>
        <w:t xml:space="preserve"> 353</w:t>
      </w:r>
      <w:r w:rsidR="00463A69">
        <w:rPr>
          <w:rFonts w:ascii="Verdana" w:eastAsia="Calibri" w:hAnsi="Verdana" w:cs="Times New Roman"/>
          <w:sz w:val="18"/>
          <w:szCs w:val="18"/>
        </w:rPr>
        <w:t xml:space="preserve"> </w:t>
      </w:r>
    </w:p>
    <w:p w14:paraId="300F2152" w14:textId="42495B1A"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Aantal leerlingen per 1 oktober 20</w:t>
      </w:r>
      <w:r w:rsidR="00AB1C6A">
        <w:rPr>
          <w:rFonts w:ascii="Verdana" w:eastAsia="Calibri" w:hAnsi="Verdana" w:cs="Times New Roman"/>
          <w:sz w:val="18"/>
          <w:szCs w:val="18"/>
        </w:rPr>
        <w:t>21</w:t>
      </w:r>
      <w:r w:rsidRPr="000506A9">
        <w:rPr>
          <w:rFonts w:ascii="Verdana" w:eastAsia="Calibri" w:hAnsi="Verdana" w:cs="Times New Roman"/>
          <w:sz w:val="18"/>
          <w:szCs w:val="18"/>
        </w:rPr>
        <w:t>:</w:t>
      </w:r>
      <w:r w:rsidR="00463A69">
        <w:rPr>
          <w:rFonts w:ascii="Verdana" w:eastAsia="Calibri" w:hAnsi="Verdana" w:cs="Times New Roman"/>
          <w:sz w:val="18"/>
          <w:szCs w:val="18"/>
        </w:rPr>
        <w:t>366</w:t>
      </w:r>
    </w:p>
    <w:p w14:paraId="300F2153"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ab/>
      </w:r>
    </w:p>
    <w:p w14:paraId="300F2154" w14:textId="77777777" w:rsidR="000506A9" w:rsidRPr="000506A9" w:rsidRDefault="000506A9" w:rsidP="000506A9">
      <w:pPr>
        <w:spacing w:after="0" w:line="276" w:lineRule="auto"/>
        <w:rPr>
          <w:rFonts w:ascii="Verdana" w:eastAsia="Calibri" w:hAnsi="Verdana" w:cs="Times New Roman"/>
          <w:sz w:val="18"/>
          <w:szCs w:val="18"/>
        </w:rPr>
      </w:pPr>
    </w:p>
    <w:p w14:paraId="04F2E5CD" w14:textId="6CE0B722" w:rsidR="00AB1C6A" w:rsidRDefault="00CA3863" w:rsidP="000506A9">
      <w:pPr>
        <w:spacing w:after="0" w:line="276" w:lineRule="auto"/>
        <w:rPr>
          <w:rFonts w:ascii="Verdana" w:eastAsia="Calibri" w:hAnsi="Verdana" w:cs="Times New Roman"/>
          <w:sz w:val="18"/>
          <w:szCs w:val="18"/>
          <w:u w:val="single"/>
        </w:rPr>
      </w:pPr>
      <w:r>
        <w:rPr>
          <w:rFonts w:ascii="Verdana" w:eastAsia="Calibri" w:hAnsi="Verdana" w:cs="Times New Roman"/>
          <w:sz w:val="18"/>
          <w:szCs w:val="18"/>
          <w:u w:val="single"/>
        </w:rPr>
        <w:t>gewichtenregeling</w:t>
      </w:r>
    </w:p>
    <w:p w14:paraId="300F2156" w14:textId="04427799" w:rsidR="000506A9" w:rsidRPr="00AB1C6A" w:rsidRDefault="000506A9" w:rsidP="000506A9">
      <w:pPr>
        <w:spacing w:after="0" w:line="276" w:lineRule="auto"/>
        <w:rPr>
          <w:rFonts w:ascii="Verdana" w:eastAsia="Calibri" w:hAnsi="Verdana" w:cs="Times New Roman"/>
          <w:sz w:val="18"/>
          <w:szCs w:val="18"/>
          <w:u w:val="single"/>
        </w:rPr>
      </w:pPr>
      <w:r w:rsidRPr="000506A9">
        <w:rPr>
          <w:rFonts w:ascii="Verdana" w:eastAsia="Calibri" w:hAnsi="Verdana" w:cs="Times New Roman"/>
          <w:sz w:val="18"/>
          <w:szCs w:val="18"/>
        </w:rPr>
        <w:t>leerlingen met een gewicht per 1 oktober 20</w:t>
      </w:r>
      <w:r w:rsidR="00AB1C6A">
        <w:rPr>
          <w:rFonts w:ascii="Verdana" w:eastAsia="Calibri" w:hAnsi="Verdana" w:cs="Times New Roman"/>
          <w:sz w:val="18"/>
          <w:szCs w:val="18"/>
        </w:rPr>
        <w:t>21:</w:t>
      </w:r>
    </w:p>
    <w:p w14:paraId="300F215A" w14:textId="77777777" w:rsidR="000506A9" w:rsidRPr="000506A9" w:rsidRDefault="000506A9" w:rsidP="000506A9">
      <w:pPr>
        <w:spacing w:after="0" w:line="276" w:lineRule="auto"/>
        <w:rPr>
          <w:rFonts w:ascii="Verdana" w:eastAsia="Calibri" w:hAnsi="Verdana" w:cs="Times New Roman"/>
          <w:sz w:val="18"/>
          <w:szCs w:val="18"/>
        </w:rPr>
      </w:pPr>
    </w:p>
    <w:p w14:paraId="300F215B" w14:textId="77777777" w:rsidR="000506A9" w:rsidRPr="000506A9" w:rsidRDefault="000506A9" w:rsidP="000506A9">
      <w:pPr>
        <w:spacing w:after="0" w:line="276" w:lineRule="auto"/>
        <w:rPr>
          <w:rFonts w:ascii="Verdana" w:eastAsia="Calibri" w:hAnsi="Verdana" w:cs="Times New Roman"/>
          <w:b/>
          <w:sz w:val="18"/>
          <w:szCs w:val="18"/>
        </w:rPr>
      </w:pPr>
      <w:r w:rsidRPr="000506A9">
        <w:rPr>
          <w:rFonts w:ascii="Verdana" w:eastAsia="Calibri" w:hAnsi="Verdana" w:cs="Times New Roman"/>
          <w:b/>
          <w:sz w:val="18"/>
          <w:szCs w:val="18"/>
        </w:rPr>
        <w:t xml:space="preserve">Voor- of </w:t>
      </w:r>
      <w:proofErr w:type="spellStart"/>
      <w:r w:rsidRPr="000506A9">
        <w:rPr>
          <w:rFonts w:ascii="Verdana" w:eastAsia="Calibri" w:hAnsi="Verdana" w:cs="Times New Roman"/>
          <w:b/>
          <w:sz w:val="18"/>
          <w:szCs w:val="18"/>
        </w:rPr>
        <w:t>vroegschool</w:t>
      </w:r>
      <w:proofErr w:type="spellEnd"/>
    </w:p>
    <w:p w14:paraId="300F215D" w14:textId="1B335615" w:rsidR="000506A9" w:rsidRPr="008736A4" w:rsidRDefault="000506A9" w:rsidP="008736A4">
      <w:pPr>
        <w:spacing w:after="0" w:line="240" w:lineRule="auto"/>
        <w:rPr>
          <w:rFonts w:ascii="Verdana" w:eastAsia="Times New Roman" w:hAnsi="Verdana" w:cs="Times New Roman"/>
          <w:sz w:val="18"/>
          <w:szCs w:val="18"/>
          <w:lang w:eastAsia="nl-NL"/>
        </w:rPr>
      </w:pPr>
      <w:r w:rsidRPr="000506A9">
        <w:rPr>
          <w:rFonts w:ascii="Verdana" w:eastAsia="Times New Roman" w:hAnsi="Verdana" w:cs="Times New Roman"/>
          <w:sz w:val="18"/>
          <w:szCs w:val="18"/>
          <w:lang w:eastAsia="nl-NL"/>
        </w:rPr>
        <w:t>Peuterspeelzaal Ukkie valt onder de vlag van de Rotterdamse Vereniging voor Katholiek onderwijs. Hieronder valt ook basisschool Christophoor. Peuterspeelzaal Ukkie hoort bij de basisschool en is als groep 0 de voorloper van groep 1. Via de school en de overleggen met de intern begeleider is er bovendien overleg mogelijk met allerlei instanties. Te denken valt aan: maatschappelijke werk, centrum jeugd en gezin, consultatiebureau, logopedie, fysiotherapie, weer samen naar school etc.</w:t>
      </w:r>
    </w:p>
    <w:p w14:paraId="300F215E" w14:textId="69CABC60" w:rsidR="000506A9" w:rsidRPr="000506A9" w:rsidRDefault="000506A9" w:rsidP="000506A9">
      <w:pPr>
        <w:spacing w:after="0" w:line="240" w:lineRule="auto"/>
        <w:rPr>
          <w:rFonts w:ascii="Verdana" w:eastAsia="Calibri" w:hAnsi="Verdana" w:cs="Times New Roman"/>
          <w:sz w:val="18"/>
          <w:szCs w:val="18"/>
        </w:rPr>
      </w:pPr>
    </w:p>
    <w:p w14:paraId="300F215F" w14:textId="77777777" w:rsidR="000506A9" w:rsidRPr="000506A9" w:rsidRDefault="000506A9" w:rsidP="000506A9">
      <w:pPr>
        <w:spacing w:after="0" w:line="276" w:lineRule="auto"/>
        <w:rPr>
          <w:rFonts w:ascii="Verdana" w:eastAsia="Calibri" w:hAnsi="Verdana" w:cs="Times New Roman"/>
          <w:b/>
          <w:sz w:val="18"/>
          <w:szCs w:val="18"/>
        </w:rPr>
      </w:pPr>
      <w:r w:rsidRPr="000506A9">
        <w:rPr>
          <w:rFonts w:ascii="Verdana" w:eastAsia="Calibri" w:hAnsi="Verdana" w:cs="Times New Roman"/>
          <w:b/>
          <w:sz w:val="18"/>
          <w:szCs w:val="18"/>
        </w:rPr>
        <w:t>MDO</w:t>
      </w:r>
    </w:p>
    <w:p w14:paraId="300F2160" w14:textId="064F437B" w:rsid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Het Multi disciplinair overleg (MDO) bestaat uit IB, </w:t>
      </w:r>
      <w:proofErr w:type="spellStart"/>
      <w:r w:rsidR="006759CC">
        <w:rPr>
          <w:rFonts w:ascii="Verdana" w:eastAsia="Calibri" w:hAnsi="Verdana" w:cs="Times New Roman"/>
          <w:sz w:val="18"/>
          <w:szCs w:val="18"/>
        </w:rPr>
        <w:t>SCP</w:t>
      </w:r>
      <w:r w:rsidRPr="000506A9">
        <w:rPr>
          <w:rFonts w:ascii="Verdana" w:eastAsia="Calibri" w:hAnsi="Verdana" w:cs="Times New Roman"/>
          <w:sz w:val="18"/>
          <w:szCs w:val="18"/>
        </w:rPr>
        <w:t>’er</w:t>
      </w:r>
      <w:proofErr w:type="spellEnd"/>
      <w:r w:rsidRPr="000506A9">
        <w:rPr>
          <w:rFonts w:ascii="Verdana" w:eastAsia="Calibri" w:hAnsi="Verdana" w:cs="Times New Roman"/>
          <w:sz w:val="18"/>
          <w:szCs w:val="18"/>
        </w:rPr>
        <w:t>, wijkverpleegkundige, directie, schoolmaatschappelijk werk. Op afroep zijn eventueel andere deskundigen erbij te betrekken (zoals de wijkagent, de leerplichtambtenaar etc.)</w:t>
      </w:r>
    </w:p>
    <w:p w14:paraId="04DF6D41" w14:textId="77777777" w:rsidR="008736A4" w:rsidRDefault="008736A4" w:rsidP="000506A9">
      <w:pPr>
        <w:spacing w:after="0" w:line="276" w:lineRule="auto"/>
        <w:rPr>
          <w:rFonts w:ascii="Verdana" w:eastAsia="Calibri" w:hAnsi="Verdana" w:cs="Times New Roman"/>
          <w:sz w:val="18"/>
          <w:szCs w:val="18"/>
        </w:rPr>
      </w:pPr>
    </w:p>
    <w:p w14:paraId="354E1E8F" w14:textId="05A7F52F" w:rsidR="008736A4" w:rsidRPr="008C2B86" w:rsidRDefault="008C2B86" w:rsidP="000506A9">
      <w:pPr>
        <w:spacing w:after="0" w:line="276" w:lineRule="auto"/>
        <w:rPr>
          <w:rFonts w:ascii="Verdana" w:eastAsia="Calibri" w:hAnsi="Verdana" w:cs="Times New Roman"/>
          <w:b/>
          <w:bCs/>
          <w:sz w:val="18"/>
          <w:szCs w:val="18"/>
        </w:rPr>
      </w:pPr>
      <w:r w:rsidRPr="008C2B86">
        <w:rPr>
          <w:rFonts w:ascii="Verdana" w:eastAsia="Calibri" w:hAnsi="Verdana" w:cs="Times New Roman"/>
          <w:b/>
          <w:bCs/>
          <w:sz w:val="18"/>
          <w:szCs w:val="18"/>
        </w:rPr>
        <w:t>Schoolzorgteam</w:t>
      </w:r>
    </w:p>
    <w:p w14:paraId="2709468E" w14:textId="77777777" w:rsidR="005C01DF" w:rsidRDefault="005C01DF" w:rsidP="005C01DF">
      <w:pPr>
        <w:pStyle w:val="Geenafstand"/>
        <w:rPr>
          <w:rFonts w:ascii="Arial" w:hAnsi="Arial" w:cs="Arial"/>
        </w:rPr>
      </w:pPr>
      <w:r>
        <w:rPr>
          <w:rFonts w:ascii="Arial" w:hAnsi="Arial" w:cs="Arial"/>
        </w:rPr>
        <w:t xml:space="preserve">Het doel van de School Zorg Teams is om sneller en effectiever te handelen bij zorgvragen van kinderen, de school te ontzorgen, de hulpverlening eenvoudiger te maken, rolvervuiling te stoppen door de hulpverlening op school te plaatsen en daardoor minder verwijzingen te verwachten doordat ergere problematiek voorkomen wordt. Daarnaast worden in het School Zorg Team, preventie en ondersteuning gecombineerd. </w:t>
      </w:r>
    </w:p>
    <w:p w14:paraId="29E48D67" w14:textId="77777777" w:rsidR="005C01DF" w:rsidRDefault="005C01DF" w:rsidP="005C01DF">
      <w:pPr>
        <w:pStyle w:val="Geenafstand"/>
        <w:rPr>
          <w:rFonts w:ascii="Arial" w:hAnsi="Arial" w:cs="Arial"/>
        </w:rPr>
      </w:pPr>
    </w:p>
    <w:p w14:paraId="40117DC3" w14:textId="77777777" w:rsidR="005C01DF" w:rsidRDefault="005C01DF" w:rsidP="005C01DF">
      <w:pPr>
        <w:pStyle w:val="Geenafstand"/>
        <w:rPr>
          <w:rFonts w:ascii="Arial" w:hAnsi="Arial" w:cs="Arial"/>
        </w:rPr>
      </w:pPr>
      <w:r>
        <w:rPr>
          <w:rFonts w:ascii="Arial" w:hAnsi="Arial" w:cs="Arial"/>
        </w:rPr>
        <w:t xml:space="preserve">De wens om de zorg voor leerlingen binnen de school te organiseren, leefde bij het onderwijs al langer. Besturen en gemeente kopen schoolmaatschappelijk werk in voor op school, maar dat is niet altijd toereikend in formatie SMW gezien de zorgvragen om de juiste hulp te kunnen bieden aan een kind en het gezin waarin het kind thuishoort. Het is voor kinderen belangrijk dat zij vanuit verschillende expertises ondersteuning krijgen, zodat ze gemotiveerd naar school gaan en geen gedragsproblemen ontwikkelen of in stand houden. Deze verschillende expertises zijn samengebundeld en werken samen vanuit de school.  </w:t>
      </w:r>
    </w:p>
    <w:p w14:paraId="7A127768" w14:textId="77777777" w:rsidR="005C01DF" w:rsidRDefault="005C01DF" w:rsidP="005C01DF">
      <w:pPr>
        <w:pStyle w:val="Geenafstand"/>
        <w:rPr>
          <w:rFonts w:ascii="Arial" w:hAnsi="Arial" w:cs="Arial"/>
        </w:rPr>
      </w:pPr>
      <w:r>
        <w:rPr>
          <w:rFonts w:ascii="Arial" w:hAnsi="Arial" w:cs="Arial"/>
        </w:rPr>
        <w:t>Het is ook nodig dat die verschillende expertises elkaar makkelijk weten te vinden en goed samenwerken rondom een kind en/of het gezin.</w:t>
      </w:r>
    </w:p>
    <w:p w14:paraId="317BBB41" w14:textId="77777777" w:rsidR="005C01DF" w:rsidRDefault="005C01DF" w:rsidP="005C01DF">
      <w:pPr>
        <w:pStyle w:val="Geenafstand"/>
        <w:rPr>
          <w:rFonts w:ascii="Arial" w:hAnsi="Arial" w:cs="Arial"/>
        </w:rPr>
      </w:pPr>
    </w:p>
    <w:p w14:paraId="72CB8ACC" w14:textId="77777777" w:rsidR="005C01DF" w:rsidRDefault="005C01DF" w:rsidP="005C01DF">
      <w:pPr>
        <w:pStyle w:val="Geenafstand"/>
        <w:rPr>
          <w:rFonts w:ascii="Arial" w:hAnsi="Arial" w:cs="Arial"/>
        </w:rPr>
      </w:pPr>
      <w:r>
        <w:rPr>
          <w:rFonts w:ascii="Arial" w:hAnsi="Arial" w:cs="Arial"/>
        </w:rPr>
        <w:t xml:space="preserve">De verwachting is dat de School Zorg Teams op langere termijn zorgen dat problematiek wordt beperkt bij leerlingen. Het gaat om </w:t>
      </w:r>
      <w:proofErr w:type="spellStart"/>
      <w:r>
        <w:rPr>
          <w:rFonts w:ascii="Arial" w:hAnsi="Arial" w:cs="Arial"/>
        </w:rPr>
        <w:t>afschaling</w:t>
      </w:r>
      <w:proofErr w:type="spellEnd"/>
      <w:r>
        <w:rPr>
          <w:rFonts w:ascii="Arial" w:hAnsi="Arial" w:cs="Arial"/>
        </w:rPr>
        <w:t xml:space="preserve"> van zorg en ondersteuning en ook veel meer inzetten op voorzieningen die in de wijk beschikbaar zijn of in het netwerk rondom de School Zorg Teams. Zodat er ook minder beroep wordt gedaan op specialistische hulp.</w:t>
      </w:r>
    </w:p>
    <w:p w14:paraId="05989A51" w14:textId="77777777" w:rsidR="005C01DF" w:rsidRDefault="005C01DF" w:rsidP="005C01DF">
      <w:pPr>
        <w:pStyle w:val="Geenafstand"/>
        <w:rPr>
          <w:rFonts w:ascii="Arial" w:hAnsi="Arial" w:cs="Arial"/>
        </w:rPr>
      </w:pPr>
    </w:p>
    <w:p w14:paraId="4A64BF9C" w14:textId="77777777" w:rsidR="005C01DF" w:rsidRDefault="005C01DF" w:rsidP="005C01DF">
      <w:pPr>
        <w:pStyle w:val="Geenafstand"/>
        <w:rPr>
          <w:rFonts w:ascii="Arial" w:hAnsi="Arial" w:cs="Arial"/>
        </w:rPr>
      </w:pPr>
      <w:r>
        <w:rPr>
          <w:rFonts w:ascii="Arial" w:hAnsi="Arial" w:cs="Arial"/>
        </w:rPr>
        <w:t xml:space="preserve">De verwachting is ook dat de School Zorg Teams op termijn de school zullen ontzorgen. Zorgvragen van leerlingen worden aangepakt door het School Zorg Team en vormen hierdoor geen belemmering of worden geen extra taken voor het onderwijzend personeel. </w:t>
      </w:r>
    </w:p>
    <w:p w14:paraId="1617A7A1" w14:textId="77777777" w:rsidR="005C01DF" w:rsidRDefault="005C01DF" w:rsidP="005C01DF">
      <w:pPr>
        <w:pStyle w:val="Geenafstand"/>
        <w:rPr>
          <w:rFonts w:ascii="Arial" w:hAnsi="Arial" w:cs="Arial"/>
        </w:rPr>
      </w:pPr>
      <w:r>
        <w:rPr>
          <w:rFonts w:ascii="Arial" w:hAnsi="Arial" w:cs="Arial"/>
        </w:rPr>
        <w:t xml:space="preserve">Met de inrichting van de </w:t>
      </w:r>
      <w:proofErr w:type="spellStart"/>
      <w:r>
        <w:rPr>
          <w:rFonts w:ascii="Arial" w:hAnsi="Arial" w:cs="Arial"/>
        </w:rPr>
        <w:t>SZT’s</w:t>
      </w:r>
      <w:proofErr w:type="spellEnd"/>
      <w:r>
        <w:rPr>
          <w:rFonts w:ascii="Arial" w:hAnsi="Arial" w:cs="Arial"/>
        </w:rPr>
        <w:t xml:space="preserve"> kan de school zich weer met het lesgeven bezighouden. De professionals in de zorg op school nemen de extra ondersteuning op zich.</w:t>
      </w:r>
    </w:p>
    <w:p w14:paraId="5F4AB864" w14:textId="77777777" w:rsidR="008736A4" w:rsidRPr="000506A9" w:rsidRDefault="008736A4" w:rsidP="000506A9">
      <w:pPr>
        <w:spacing w:after="0" w:line="276" w:lineRule="auto"/>
        <w:rPr>
          <w:rFonts w:ascii="Verdana" w:eastAsia="Calibri" w:hAnsi="Verdana" w:cs="Times New Roman"/>
          <w:sz w:val="18"/>
          <w:szCs w:val="18"/>
        </w:rPr>
      </w:pPr>
    </w:p>
    <w:p w14:paraId="300F2161" w14:textId="77777777" w:rsidR="000506A9" w:rsidRPr="000506A9" w:rsidRDefault="000506A9" w:rsidP="000506A9">
      <w:pPr>
        <w:spacing w:after="0" w:line="276" w:lineRule="auto"/>
        <w:rPr>
          <w:rFonts w:ascii="Verdana" w:eastAsia="Calibri" w:hAnsi="Verdana" w:cs="Times New Roman"/>
        </w:rPr>
      </w:pPr>
    </w:p>
    <w:p w14:paraId="300F21B9" w14:textId="77777777" w:rsidR="000506A9" w:rsidRPr="000506A9" w:rsidRDefault="000506A9" w:rsidP="000506A9">
      <w:pPr>
        <w:spacing w:after="0" w:line="276" w:lineRule="auto"/>
        <w:rPr>
          <w:rFonts w:ascii="Verdana" w:eastAsia="Calibri" w:hAnsi="Verdana" w:cs="Times New Roman"/>
          <w:sz w:val="18"/>
          <w:szCs w:val="18"/>
        </w:rPr>
      </w:pPr>
    </w:p>
    <w:p w14:paraId="300F21BA" w14:textId="77777777" w:rsidR="000506A9" w:rsidRPr="000506A9" w:rsidRDefault="000506A9" w:rsidP="000506A9">
      <w:pPr>
        <w:spacing w:after="0" w:line="240" w:lineRule="auto"/>
        <w:rPr>
          <w:rFonts w:ascii="Verdana" w:eastAsia="Calibri" w:hAnsi="Verdana" w:cs="Times New Roman"/>
          <w:sz w:val="18"/>
          <w:szCs w:val="18"/>
        </w:rPr>
      </w:pPr>
      <w:r w:rsidRPr="000506A9">
        <w:rPr>
          <w:rFonts w:ascii="Verdana" w:eastAsia="Calibri" w:hAnsi="Verdana" w:cs="Times New Roman"/>
          <w:sz w:val="18"/>
          <w:szCs w:val="18"/>
        </w:rPr>
        <w:br w:type="page"/>
      </w:r>
    </w:p>
    <w:p w14:paraId="300F21BB" w14:textId="77777777" w:rsidR="000506A9" w:rsidRPr="000506A9" w:rsidRDefault="000506A9" w:rsidP="000506A9">
      <w:pPr>
        <w:spacing w:after="0" w:line="276" w:lineRule="auto"/>
        <w:rPr>
          <w:rFonts w:ascii="Verdana" w:eastAsia="Calibri" w:hAnsi="Verdana" w:cs="Times New Roman"/>
          <w:b/>
          <w:sz w:val="18"/>
          <w:szCs w:val="18"/>
        </w:rPr>
      </w:pPr>
      <w:r w:rsidRPr="000506A9">
        <w:rPr>
          <w:rFonts w:ascii="Verdana" w:eastAsia="Calibri" w:hAnsi="Verdana" w:cs="Times New Roman"/>
          <w:b/>
          <w:sz w:val="18"/>
          <w:szCs w:val="18"/>
        </w:rPr>
        <w:lastRenderedPageBreak/>
        <w:t>Conclusie:</w:t>
      </w:r>
    </w:p>
    <w:p w14:paraId="300F21BC" w14:textId="77777777" w:rsidR="000506A9" w:rsidRPr="000506A9" w:rsidRDefault="000506A9" w:rsidP="000506A9">
      <w:pPr>
        <w:spacing w:after="0" w:line="276" w:lineRule="auto"/>
        <w:rPr>
          <w:rFonts w:ascii="Verdana" w:eastAsia="Calibri" w:hAnsi="Verdana" w:cs="Arial"/>
          <w:sz w:val="18"/>
          <w:szCs w:val="18"/>
          <w:u w:val="single"/>
        </w:rPr>
      </w:pPr>
      <w:r w:rsidRPr="000506A9">
        <w:rPr>
          <w:rFonts w:ascii="Verdana" w:eastAsia="Calibri" w:hAnsi="Verdana" w:cs="Arial"/>
          <w:sz w:val="18"/>
          <w:szCs w:val="18"/>
          <w:u w:val="single"/>
        </w:rPr>
        <w:t>Leerlingen met een verwijzing of terugplaatsing SBO</w:t>
      </w:r>
    </w:p>
    <w:p w14:paraId="300F21BD" w14:textId="77777777" w:rsidR="000506A9" w:rsidRPr="000506A9" w:rsidRDefault="000506A9" w:rsidP="000506A9">
      <w:pPr>
        <w:spacing w:after="0" w:line="276" w:lineRule="auto"/>
        <w:rPr>
          <w:rFonts w:ascii="Verdana" w:eastAsia="Calibri" w:hAnsi="Verdana" w:cs="Arial"/>
          <w:sz w:val="18"/>
          <w:szCs w:val="18"/>
        </w:rPr>
      </w:pPr>
      <w:r w:rsidRPr="000506A9">
        <w:rPr>
          <w:rFonts w:ascii="Verdana" w:eastAsia="Calibri" w:hAnsi="Verdana" w:cs="Arial"/>
          <w:sz w:val="18"/>
          <w:szCs w:val="18"/>
        </w:rPr>
        <w:t xml:space="preserve">Incidenteel wordt een leerling naar het SBO verwezen. Sommige jaren is de frequentie iets hoger. Over het algemeen kunnen wij leerproblemen binnen ons onderwijs op 3 niveaus goed begeleiden. </w:t>
      </w:r>
    </w:p>
    <w:p w14:paraId="300F21BE" w14:textId="77777777" w:rsidR="000506A9" w:rsidRPr="000506A9" w:rsidRDefault="000506A9" w:rsidP="000506A9">
      <w:pPr>
        <w:spacing w:after="0" w:line="276" w:lineRule="auto"/>
        <w:rPr>
          <w:rFonts w:ascii="Verdana" w:eastAsia="Calibri" w:hAnsi="Verdana" w:cs="Arial"/>
          <w:sz w:val="18"/>
          <w:szCs w:val="18"/>
          <w:u w:val="single"/>
        </w:rPr>
      </w:pPr>
    </w:p>
    <w:p w14:paraId="300F21BF" w14:textId="77777777" w:rsidR="000506A9" w:rsidRPr="000506A9" w:rsidRDefault="000506A9" w:rsidP="000506A9">
      <w:pPr>
        <w:spacing w:after="0" w:line="276" w:lineRule="auto"/>
        <w:rPr>
          <w:rFonts w:ascii="Verdana" w:eastAsia="Calibri" w:hAnsi="Verdana" w:cs="Arial"/>
          <w:sz w:val="18"/>
          <w:szCs w:val="18"/>
        </w:rPr>
      </w:pPr>
      <w:r w:rsidRPr="000506A9">
        <w:rPr>
          <w:rFonts w:ascii="Verdana" w:eastAsia="Calibri" w:hAnsi="Verdana" w:cs="Arial"/>
          <w:sz w:val="18"/>
          <w:szCs w:val="18"/>
          <w:u w:val="single"/>
        </w:rPr>
        <w:t>Leerlingen met een verwijzing naar SO of een rugzakje</w:t>
      </w:r>
    </w:p>
    <w:p w14:paraId="300F21C0" w14:textId="77777777" w:rsidR="000506A9" w:rsidRPr="000506A9" w:rsidRDefault="000506A9" w:rsidP="000506A9">
      <w:pPr>
        <w:spacing w:after="0" w:line="276" w:lineRule="auto"/>
        <w:rPr>
          <w:rFonts w:ascii="Verdana" w:eastAsia="Calibri" w:hAnsi="Verdana" w:cs="Arial"/>
          <w:sz w:val="18"/>
          <w:szCs w:val="18"/>
        </w:rPr>
      </w:pPr>
      <w:r w:rsidRPr="000506A9">
        <w:rPr>
          <w:rFonts w:ascii="Verdana" w:eastAsia="Calibri" w:hAnsi="Verdana" w:cs="Arial"/>
          <w:sz w:val="18"/>
          <w:szCs w:val="18"/>
        </w:rPr>
        <w:t xml:space="preserve">Soms is het voor ons haalbaar om een leerling met clusterproblematiek te begeleiden. Dit is afhankelijk van de problematiek, de groepssamenstelling, de deskundigheid van de leerkracht en de bereidheid van ouders tot ondersteuning. </w:t>
      </w:r>
    </w:p>
    <w:p w14:paraId="300F21C1" w14:textId="77777777" w:rsidR="000506A9" w:rsidRPr="000506A9" w:rsidRDefault="000506A9" w:rsidP="000506A9">
      <w:pPr>
        <w:spacing w:after="0" w:line="276" w:lineRule="auto"/>
        <w:rPr>
          <w:rFonts w:ascii="Verdana" w:eastAsia="Calibri" w:hAnsi="Verdana" w:cs="Times New Roman"/>
          <w:sz w:val="18"/>
          <w:szCs w:val="18"/>
        </w:rPr>
      </w:pPr>
    </w:p>
    <w:p w14:paraId="300F21C2" w14:textId="77777777" w:rsidR="000506A9" w:rsidRPr="000506A9" w:rsidRDefault="000506A9" w:rsidP="000506A9">
      <w:pPr>
        <w:spacing w:after="0" w:line="276" w:lineRule="auto"/>
        <w:rPr>
          <w:rFonts w:ascii="Verdana" w:eastAsia="Calibri" w:hAnsi="Verdana" w:cs="Times New Roman"/>
          <w:b/>
          <w:sz w:val="18"/>
          <w:szCs w:val="18"/>
        </w:rPr>
      </w:pPr>
      <w:r w:rsidRPr="000506A9">
        <w:rPr>
          <w:rFonts w:ascii="Verdana" w:eastAsia="Calibri" w:hAnsi="Verdana" w:cs="Times New Roman"/>
          <w:b/>
          <w:sz w:val="18"/>
          <w:szCs w:val="18"/>
        </w:rPr>
        <w:t>Kenmerken van het schoolgebouw</w:t>
      </w:r>
    </w:p>
    <w:p w14:paraId="300F21C3" w14:textId="77777777" w:rsidR="000506A9" w:rsidRPr="000506A9" w:rsidRDefault="000506A9" w:rsidP="000506A9">
      <w:pPr>
        <w:spacing w:after="0" w:line="276" w:lineRule="auto"/>
        <w:rPr>
          <w:rFonts w:ascii="Verdana" w:eastAsia="Calibri" w:hAnsi="Verdana" w:cs="Times New Roman"/>
          <w:sz w:val="18"/>
          <w:szCs w:val="18"/>
        </w:rPr>
      </w:pPr>
    </w:p>
    <w:p w14:paraId="300F21C4"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De school is gelegen in MFA De Wereld op Zuid. De school heeft de beschikking over twee verdiepingen: één op de begane grond en één op de eerste verdieping. Tussen de gangen en de lokalen zijn doorgangen zonder drempels. Er is een lift in het gebouw aanwezig. </w:t>
      </w:r>
    </w:p>
    <w:p w14:paraId="300F21C5" w14:textId="77777777" w:rsidR="000506A9" w:rsidRPr="000506A9" w:rsidRDefault="000506A9" w:rsidP="000506A9">
      <w:pPr>
        <w:spacing w:after="0" w:line="276" w:lineRule="auto"/>
        <w:rPr>
          <w:rFonts w:ascii="Verdana" w:eastAsia="Calibri" w:hAnsi="Verdana"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0506A9" w:rsidRPr="000506A9" w14:paraId="300F21C8" w14:textId="77777777" w:rsidTr="00F42A1A">
        <w:tc>
          <w:tcPr>
            <w:tcW w:w="4583" w:type="dxa"/>
          </w:tcPr>
          <w:p w14:paraId="300F21C6"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Er is ruimte in een groep voor  1-op-1 begeleiding</w:t>
            </w:r>
          </w:p>
        </w:tc>
        <w:tc>
          <w:tcPr>
            <w:tcW w:w="4583" w:type="dxa"/>
          </w:tcPr>
          <w:p w14:paraId="300F21C7"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Niet aanwezig</w:t>
            </w:r>
          </w:p>
        </w:tc>
      </w:tr>
      <w:tr w:rsidR="000506A9" w:rsidRPr="000506A9" w14:paraId="300F21CB" w14:textId="77777777" w:rsidTr="00F42A1A">
        <w:tc>
          <w:tcPr>
            <w:tcW w:w="4583" w:type="dxa"/>
          </w:tcPr>
          <w:p w14:paraId="300F21C9"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Er is ruimte op de gang voor 1-op-1 begeleiding</w:t>
            </w:r>
          </w:p>
        </w:tc>
        <w:tc>
          <w:tcPr>
            <w:tcW w:w="4583" w:type="dxa"/>
          </w:tcPr>
          <w:p w14:paraId="300F21CA"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Het is mogelijk om op de gang 1-op-1 begeleiding te geven. Opgemerkt dient te worden dat er nog meer kinderen op de gang aan het werk zijn en dat men elkaar mogelijk stoort. </w:t>
            </w:r>
          </w:p>
        </w:tc>
      </w:tr>
      <w:tr w:rsidR="000506A9" w:rsidRPr="000506A9" w14:paraId="300F21CE" w14:textId="77777777" w:rsidTr="00F42A1A">
        <w:tc>
          <w:tcPr>
            <w:tcW w:w="4583" w:type="dxa"/>
          </w:tcPr>
          <w:p w14:paraId="300F21CC"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Er is een prikkelarme werkplek</w:t>
            </w:r>
          </w:p>
        </w:tc>
        <w:tc>
          <w:tcPr>
            <w:tcW w:w="4583" w:type="dxa"/>
          </w:tcPr>
          <w:p w14:paraId="300F21CD"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Niet aanwezig</w:t>
            </w:r>
          </w:p>
        </w:tc>
      </w:tr>
      <w:tr w:rsidR="000506A9" w:rsidRPr="000506A9" w14:paraId="300F21D1" w14:textId="77777777" w:rsidTr="00F42A1A">
        <w:tc>
          <w:tcPr>
            <w:tcW w:w="4583" w:type="dxa"/>
          </w:tcPr>
          <w:p w14:paraId="300F21CF"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Er is ruimte voor een time-out</w:t>
            </w:r>
          </w:p>
        </w:tc>
        <w:tc>
          <w:tcPr>
            <w:tcW w:w="4583" w:type="dxa"/>
          </w:tcPr>
          <w:p w14:paraId="300F21D0"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Niet aanwezig</w:t>
            </w:r>
          </w:p>
        </w:tc>
      </w:tr>
      <w:tr w:rsidR="000506A9" w:rsidRPr="000506A9" w14:paraId="300F21D4" w14:textId="77777777" w:rsidTr="00F42A1A">
        <w:tc>
          <w:tcPr>
            <w:tcW w:w="4583" w:type="dxa"/>
          </w:tcPr>
          <w:p w14:paraId="300F21D2"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De lokalen zijn aangepast voor leerlingen met speciale bewegingsbehoeften</w:t>
            </w:r>
          </w:p>
        </w:tc>
        <w:tc>
          <w:tcPr>
            <w:tcW w:w="4583" w:type="dxa"/>
          </w:tcPr>
          <w:p w14:paraId="300F21D3"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Niet aanwezig</w:t>
            </w:r>
          </w:p>
        </w:tc>
      </w:tr>
      <w:tr w:rsidR="000506A9" w:rsidRPr="000506A9" w14:paraId="300F21D7" w14:textId="77777777" w:rsidTr="00F42A1A">
        <w:tc>
          <w:tcPr>
            <w:tcW w:w="4583" w:type="dxa"/>
          </w:tcPr>
          <w:p w14:paraId="300F21D5"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Er zijn ruimten met specifieke functies voor beweging en leerbehoeften</w:t>
            </w:r>
          </w:p>
        </w:tc>
        <w:tc>
          <w:tcPr>
            <w:tcW w:w="4583" w:type="dxa"/>
          </w:tcPr>
          <w:p w14:paraId="300F21D6"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In het gebouw is een fysiotherapeut aanwezig. Kleine motorische oefeningen vinden plaats in deze werkkamer. Uitgebreidere oefeningen vinden plaats in een daarvoor toegerust speellokaal. </w:t>
            </w:r>
          </w:p>
        </w:tc>
      </w:tr>
      <w:tr w:rsidR="000506A9" w:rsidRPr="000506A9" w14:paraId="300F21DA" w14:textId="77777777" w:rsidTr="00F42A1A">
        <w:tc>
          <w:tcPr>
            <w:tcW w:w="4583" w:type="dxa"/>
          </w:tcPr>
          <w:p w14:paraId="300F21D8"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Er zijn werkplekken voor leerlingen beschikbaar op de gang of in flexibele ruimten</w:t>
            </w:r>
          </w:p>
        </w:tc>
        <w:tc>
          <w:tcPr>
            <w:tcW w:w="4583" w:type="dxa"/>
          </w:tcPr>
          <w:p w14:paraId="300F21D9"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Er zijn werkplekken op de gang welke voor iedereen toegankelijk zijn. </w:t>
            </w:r>
          </w:p>
        </w:tc>
      </w:tr>
      <w:tr w:rsidR="000506A9" w:rsidRPr="000506A9" w14:paraId="300F21DD" w14:textId="77777777" w:rsidTr="00F42A1A">
        <w:tc>
          <w:tcPr>
            <w:tcW w:w="4583" w:type="dxa"/>
          </w:tcPr>
          <w:p w14:paraId="300F21DB"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Werkruimte waarover leerlingen beschikken</w:t>
            </w:r>
          </w:p>
        </w:tc>
        <w:tc>
          <w:tcPr>
            <w:tcW w:w="4583" w:type="dxa"/>
          </w:tcPr>
          <w:p w14:paraId="300F21DC"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De kinderen kunnen in het lokaal en op de gang werken.</w:t>
            </w:r>
          </w:p>
        </w:tc>
      </w:tr>
      <w:tr w:rsidR="000506A9" w:rsidRPr="000506A9" w14:paraId="300F21E0" w14:textId="77777777" w:rsidTr="00F42A1A">
        <w:tc>
          <w:tcPr>
            <w:tcW w:w="4583" w:type="dxa"/>
          </w:tcPr>
          <w:p w14:paraId="300F21DE"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Inrichting van de lokalen</w:t>
            </w:r>
          </w:p>
        </w:tc>
        <w:tc>
          <w:tcPr>
            <w:tcW w:w="4583" w:type="dxa"/>
          </w:tcPr>
          <w:p w14:paraId="300F21DF"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De lokalen zijn standaard ingericht met een docententafel, computertafels, kasten, leerlingen-tafels en een instructietafel. </w:t>
            </w:r>
          </w:p>
        </w:tc>
      </w:tr>
    </w:tbl>
    <w:p w14:paraId="300F21E1" w14:textId="77777777" w:rsidR="000506A9" w:rsidRPr="000506A9" w:rsidRDefault="000506A9" w:rsidP="000506A9">
      <w:pPr>
        <w:spacing w:after="0" w:line="276" w:lineRule="auto"/>
        <w:rPr>
          <w:rFonts w:ascii="Verdana" w:eastAsia="Calibri" w:hAnsi="Verdana" w:cs="Times New Roman"/>
          <w:sz w:val="18"/>
          <w:szCs w:val="18"/>
        </w:rPr>
      </w:pPr>
    </w:p>
    <w:p w14:paraId="300F21E2"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Conclusie:</w:t>
      </w:r>
    </w:p>
    <w:p w14:paraId="300F21E3" w14:textId="77777777" w:rsidR="000506A9" w:rsidRPr="000506A9" w:rsidRDefault="000506A9" w:rsidP="000506A9">
      <w:pPr>
        <w:spacing w:after="0" w:line="276" w:lineRule="auto"/>
        <w:rPr>
          <w:rFonts w:ascii="Verdana" w:eastAsia="Calibri" w:hAnsi="Verdana" w:cs="Arial"/>
          <w:sz w:val="18"/>
          <w:szCs w:val="18"/>
        </w:rPr>
      </w:pPr>
      <w:bookmarkStart w:id="6" w:name="_Toc371450111"/>
      <w:r w:rsidRPr="000506A9">
        <w:rPr>
          <w:rFonts w:ascii="Verdana" w:eastAsia="Calibri" w:hAnsi="Verdana" w:cs="Arial"/>
          <w:sz w:val="18"/>
          <w:szCs w:val="18"/>
        </w:rPr>
        <w:t xml:space="preserve">Er is ruimte voor 1 op 1 begeleiding of begeleiding aan kleine groepjes in en buiten de groep op de gang. De school is aangepast voor leerlingen die niet mobiel zijn. </w:t>
      </w:r>
    </w:p>
    <w:p w14:paraId="300F21E4" w14:textId="77777777" w:rsidR="000506A9" w:rsidRPr="000506A9" w:rsidRDefault="000506A9" w:rsidP="000506A9">
      <w:pPr>
        <w:spacing w:after="0" w:line="240" w:lineRule="auto"/>
        <w:rPr>
          <w:rFonts w:ascii="Verdana" w:eastAsia="Calibri" w:hAnsi="Verdana" w:cs="Times New Roman"/>
          <w:sz w:val="18"/>
          <w:szCs w:val="18"/>
        </w:rPr>
      </w:pPr>
      <w:r w:rsidRPr="000506A9">
        <w:rPr>
          <w:rFonts w:ascii="Verdana" w:eastAsia="Calibri" w:hAnsi="Verdana" w:cs="Times New Roman"/>
          <w:sz w:val="18"/>
          <w:szCs w:val="18"/>
        </w:rPr>
        <w:br w:type="page"/>
      </w:r>
    </w:p>
    <w:p w14:paraId="300F21E5" w14:textId="77777777" w:rsidR="000506A9" w:rsidRPr="000506A9" w:rsidRDefault="000506A9" w:rsidP="000506A9">
      <w:pPr>
        <w:spacing w:after="0" w:line="400" w:lineRule="atLeast"/>
        <w:ind w:right="2835"/>
        <w:rPr>
          <w:rFonts w:ascii="Verdana" w:eastAsia="Calibri" w:hAnsi="Verdana" w:cs="Times New Roman"/>
          <w:b/>
          <w:bCs/>
          <w:smallCaps/>
          <w:color w:val="221E1F"/>
          <w:spacing w:val="5"/>
          <w:sz w:val="24"/>
          <w:szCs w:val="24"/>
          <w:lang w:eastAsia="nl-NL"/>
        </w:rPr>
      </w:pPr>
      <w:r w:rsidRPr="000506A9">
        <w:rPr>
          <w:rFonts w:ascii="Verdana" w:eastAsia="Calibri" w:hAnsi="Verdana" w:cs="Times New Roman"/>
          <w:b/>
          <w:bCs/>
          <w:smallCaps/>
          <w:color w:val="221E1F"/>
          <w:spacing w:val="5"/>
          <w:sz w:val="24"/>
          <w:szCs w:val="24"/>
          <w:lang w:eastAsia="nl-NL"/>
        </w:rPr>
        <w:lastRenderedPageBreak/>
        <w:t>Hoofdstuk 3</w:t>
      </w:r>
      <w:r w:rsidRPr="000506A9">
        <w:rPr>
          <w:rFonts w:ascii="Verdana" w:eastAsia="Calibri" w:hAnsi="Verdana" w:cs="Times New Roman"/>
          <w:b/>
          <w:bCs/>
          <w:smallCaps/>
          <w:color w:val="221E1F"/>
          <w:spacing w:val="5"/>
          <w:sz w:val="24"/>
          <w:szCs w:val="24"/>
          <w:lang w:eastAsia="nl-NL"/>
        </w:rPr>
        <w:tab/>
        <w:t>Basisondersteuning</w:t>
      </w:r>
      <w:bookmarkEnd w:id="6"/>
    </w:p>
    <w:p w14:paraId="300F21E6" w14:textId="77777777" w:rsidR="000506A9" w:rsidRPr="000506A9" w:rsidRDefault="000506A9" w:rsidP="000506A9">
      <w:pPr>
        <w:spacing w:after="0" w:line="276" w:lineRule="auto"/>
        <w:rPr>
          <w:rFonts w:ascii="Verdana" w:eastAsia="Calibri" w:hAnsi="Verdana" w:cs="Times New Roman"/>
          <w:sz w:val="20"/>
          <w:szCs w:val="17"/>
        </w:rPr>
      </w:pPr>
    </w:p>
    <w:p w14:paraId="300F21E7"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Basisondersteuning bevat vier aspecten: basiskwaliteit, preventieve en licht curatieve interventies, </w:t>
      </w:r>
      <w:proofErr w:type="spellStart"/>
      <w:r w:rsidRPr="000506A9">
        <w:rPr>
          <w:rFonts w:ascii="Verdana" w:eastAsia="Calibri" w:hAnsi="Verdana" w:cs="Times New Roman"/>
          <w:sz w:val="18"/>
          <w:szCs w:val="18"/>
        </w:rPr>
        <w:t>onderwijsondersteuningsstructuur</w:t>
      </w:r>
      <w:proofErr w:type="spellEnd"/>
      <w:r w:rsidRPr="000506A9">
        <w:rPr>
          <w:rFonts w:ascii="Verdana" w:eastAsia="Calibri" w:hAnsi="Verdana" w:cs="Times New Roman"/>
          <w:sz w:val="18"/>
          <w:szCs w:val="18"/>
        </w:rPr>
        <w:t xml:space="preserve"> en planmatig werken. In het Samenwerkingsverband Passend Primair Onderwijs Rotterdam worden afspraken gemaakt waaraan de basisondersteuning moet voldoen. Op het moment van dit schrijven zijn deze afspraken er nog niet, voor dit document hebben we de minimale eisen uit het referentie kader opgenomen.</w:t>
      </w:r>
    </w:p>
    <w:p w14:paraId="300F21E8" w14:textId="77777777" w:rsidR="000506A9" w:rsidRPr="000506A9" w:rsidRDefault="000506A9" w:rsidP="000506A9">
      <w:pPr>
        <w:spacing w:after="0" w:line="276" w:lineRule="auto"/>
        <w:rPr>
          <w:rFonts w:ascii="Verdana" w:eastAsia="Calibri" w:hAnsi="Verdana" w:cs="Times New Roman"/>
          <w:sz w:val="18"/>
          <w:szCs w:val="18"/>
        </w:rPr>
      </w:pPr>
    </w:p>
    <w:p w14:paraId="300F21E9" w14:textId="77777777" w:rsidR="000506A9" w:rsidRPr="000506A9" w:rsidRDefault="000506A9" w:rsidP="000506A9">
      <w:pPr>
        <w:spacing w:after="0" w:line="276" w:lineRule="auto"/>
        <w:rPr>
          <w:rFonts w:ascii="Verdana" w:eastAsia="Calibri" w:hAnsi="Verdana" w:cs="Times New Roman"/>
          <w:b/>
          <w:sz w:val="18"/>
          <w:szCs w:val="18"/>
        </w:rPr>
      </w:pPr>
      <w:bookmarkStart w:id="7" w:name="_Toc371450112"/>
      <w:r w:rsidRPr="000506A9">
        <w:rPr>
          <w:rFonts w:ascii="Verdana" w:eastAsia="Calibri" w:hAnsi="Verdana" w:cs="Times New Roman"/>
          <w:b/>
          <w:sz w:val="18"/>
          <w:szCs w:val="18"/>
        </w:rPr>
        <w:t>3.1 Preventieve en lichte curatieve interventies</w:t>
      </w:r>
      <w:bookmarkEnd w:id="7"/>
    </w:p>
    <w:p w14:paraId="300F21EA"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Het eerste aspect van de basisondersteuning is gericht op de ondersteuningsmogelijkheden die de school biedt, al dan niet in samenwerking met partners. In het referentiekader wordt een minimale opsomming gegeven van de interventies die bij de basisondersteuning horen:</w:t>
      </w:r>
    </w:p>
    <w:p w14:paraId="300F21EB" w14:textId="77777777" w:rsidR="000506A9" w:rsidRPr="000506A9" w:rsidRDefault="000506A9" w:rsidP="000506A9">
      <w:pPr>
        <w:spacing w:after="0" w:line="276" w:lineRule="auto"/>
        <w:rPr>
          <w:rFonts w:ascii="Verdana" w:eastAsia="Calibri" w:hAnsi="Verdana" w:cs="Times New Roman"/>
          <w:sz w:val="18"/>
          <w:szCs w:val="18"/>
        </w:rPr>
      </w:pPr>
    </w:p>
    <w:p w14:paraId="300F21EC" w14:textId="77777777" w:rsidR="000506A9" w:rsidRPr="000506A9" w:rsidRDefault="000506A9" w:rsidP="000506A9">
      <w:pPr>
        <w:spacing w:after="0" w:line="276" w:lineRule="auto"/>
        <w:rPr>
          <w:rFonts w:ascii="Verdana" w:eastAsia="Calibri" w:hAnsi="Verdana" w:cs="Times New Roman"/>
          <w:sz w:val="18"/>
          <w:szCs w:val="1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4398"/>
      </w:tblGrid>
      <w:tr w:rsidR="000506A9" w:rsidRPr="000506A9" w14:paraId="300F21EF" w14:textId="77777777" w:rsidTr="00F42A1A">
        <w:tc>
          <w:tcPr>
            <w:tcW w:w="4583" w:type="dxa"/>
          </w:tcPr>
          <w:p w14:paraId="300F21ED"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Vroegtijdig signalering van leer-, opgroei- en opvoedproblemen</w:t>
            </w:r>
          </w:p>
        </w:tc>
        <w:tc>
          <w:tcPr>
            <w:tcW w:w="4583" w:type="dxa"/>
          </w:tcPr>
          <w:p w14:paraId="300F21EE"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De intern begeleider volgt de leerlingen vanaf de PSZ. De kinderen worden gevolgd middels toetsen en volgmodellen (GOVK, ZIEN en LOVS) en worden drie maal per jaar met de leerkrachten besproken in de groepsbespreking. </w:t>
            </w:r>
          </w:p>
        </w:tc>
      </w:tr>
      <w:tr w:rsidR="000506A9" w:rsidRPr="000506A9" w14:paraId="300F21F9" w14:textId="77777777" w:rsidTr="00F42A1A">
        <w:tc>
          <w:tcPr>
            <w:tcW w:w="4583" w:type="dxa"/>
          </w:tcPr>
          <w:p w14:paraId="300F21F0"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De zorg voor een veilig schoolklimaat</w:t>
            </w:r>
          </w:p>
          <w:p w14:paraId="300F21F1" w14:textId="77777777" w:rsidR="000506A9" w:rsidRPr="000506A9" w:rsidRDefault="000506A9" w:rsidP="000506A9">
            <w:pPr>
              <w:spacing w:after="0" w:line="276" w:lineRule="auto"/>
              <w:rPr>
                <w:rFonts w:ascii="Verdana" w:eastAsia="Calibri" w:hAnsi="Verdana" w:cs="Times New Roman"/>
                <w:sz w:val="18"/>
                <w:szCs w:val="18"/>
              </w:rPr>
            </w:pPr>
          </w:p>
          <w:p w14:paraId="300F21F2" w14:textId="77777777" w:rsidR="000506A9" w:rsidRPr="000506A9" w:rsidRDefault="000506A9" w:rsidP="000506A9">
            <w:pPr>
              <w:spacing w:after="0" w:line="276" w:lineRule="auto"/>
              <w:rPr>
                <w:rFonts w:ascii="Verdana" w:eastAsia="Calibri" w:hAnsi="Verdana" w:cs="Times New Roman"/>
                <w:sz w:val="18"/>
                <w:szCs w:val="18"/>
              </w:rPr>
            </w:pPr>
          </w:p>
        </w:tc>
        <w:tc>
          <w:tcPr>
            <w:tcW w:w="4583" w:type="dxa"/>
          </w:tcPr>
          <w:p w14:paraId="300F21F3"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De zorg voor een veilig schoolklimaat staat bovenaan. Dit wordt gewaarborgd door: </w:t>
            </w:r>
          </w:p>
          <w:p w14:paraId="300F21F4" w14:textId="77777777" w:rsidR="000506A9" w:rsidRPr="000506A9" w:rsidRDefault="000506A9" w:rsidP="000506A9">
            <w:pPr>
              <w:numPr>
                <w:ilvl w:val="0"/>
                <w:numId w:val="7"/>
              </w:numPr>
              <w:spacing w:after="0" w:line="240" w:lineRule="auto"/>
              <w:rPr>
                <w:rFonts w:ascii="Verdana" w:eastAsia="Calibri" w:hAnsi="Verdana" w:cs="Arial"/>
                <w:sz w:val="18"/>
                <w:szCs w:val="18"/>
              </w:rPr>
            </w:pPr>
            <w:r w:rsidRPr="000506A9">
              <w:rPr>
                <w:rFonts w:ascii="Verdana" w:eastAsia="Calibri" w:hAnsi="Verdana" w:cs="Arial"/>
                <w:sz w:val="18"/>
                <w:szCs w:val="18"/>
              </w:rPr>
              <w:t>Duidelijke regels en afspraken</w:t>
            </w:r>
          </w:p>
          <w:p w14:paraId="300F21F5" w14:textId="77777777" w:rsidR="000506A9" w:rsidRPr="000506A9" w:rsidRDefault="000506A9" w:rsidP="000506A9">
            <w:pPr>
              <w:numPr>
                <w:ilvl w:val="0"/>
                <w:numId w:val="7"/>
              </w:numPr>
              <w:spacing w:after="0" w:line="240" w:lineRule="auto"/>
              <w:rPr>
                <w:rFonts w:ascii="Verdana" w:eastAsia="Calibri" w:hAnsi="Verdana" w:cs="Arial"/>
                <w:sz w:val="18"/>
                <w:szCs w:val="18"/>
              </w:rPr>
            </w:pPr>
            <w:r w:rsidRPr="000506A9">
              <w:rPr>
                <w:rFonts w:ascii="Verdana" w:eastAsia="Calibri" w:hAnsi="Verdana" w:cs="Arial"/>
                <w:sz w:val="18"/>
                <w:szCs w:val="18"/>
              </w:rPr>
              <w:t>Eenduidig klassenmanagement</w:t>
            </w:r>
          </w:p>
          <w:p w14:paraId="300F21F6" w14:textId="77777777" w:rsidR="000506A9" w:rsidRPr="000506A9" w:rsidRDefault="000506A9" w:rsidP="000506A9">
            <w:pPr>
              <w:numPr>
                <w:ilvl w:val="0"/>
                <w:numId w:val="7"/>
              </w:numPr>
              <w:spacing w:after="0" w:line="240" w:lineRule="auto"/>
              <w:rPr>
                <w:rFonts w:ascii="Verdana" w:eastAsia="Calibri" w:hAnsi="Verdana" w:cs="Arial"/>
                <w:sz w:val="18"/>
                <w:szCs w:val="18"/>
              </w:rPr>
            </w:pPr>
            <w:r w:rsidRPr="000506A9">
              <w:rPr>
                <w:rFonts w:ascii="Verdana" w:eastAsia="Calibri" w:hAnsi="Verdana" w:cs="Arial"/>
                <w:sz w:val="18"/>
                <w:szCs w:val="18"/>
              </w:rPr>
              <w:t>Volgen en werken aan de sociaal-emotionele ontwikkeling</w:t>
            </w:r>
          </w:p>
          <w:p w14:paraId="300F21F7" w14:textId="77777777" w:rsidR="000506A9" w:rsidRPr="000506A9" w:rsidRDefault="000506A9" w:rsidP="000506A9">
            <w:pPr>
              <w:numPr>
                <w:ilvl w:val="0"/>
                <w:numId w:val="7"/>
              </w:numPr>
              <w:spacing w:after="0" w:line="240" w:lineRule="auto"/>
              <w:rPr>
                <w:rFonts w:ascii="Verdana" w:eastAsia="Calibri" w:hAnsi="Verdana" w:cs="Arial"/>
                <w:sz w:val="18"/>
                <w:szCs w:val="18"/>
              </w:rPr>
            </w:pPr>
            <w:r w:rsidRPr="000506A9">
              <w:rPr>
                <w:rFonts w:ascii="Verdana" w:eastAsia="Calibri" w:hAnsi="Verdana" w:cs="Arial"/>
                <w:sz w:val="18"/>
                <w:szCs w:val="18"/>
              </w:rPr>
              <w:t xml:space="preserve">Gedragsprotocol </w:t>
            </w:r>
          </w:p>
          <w:p w14:paraId="300F21F8" w14:textId="77777777" w:rsidR="000506A9" w:rsidRPr="000506A9" w:rsidRDefault="000506A9" w:rsidP="000506A9">
            <w:pPr>
              <w:numPr>
                <w:ilvl w:val="0"/>
                <w:numId w:val="7"/>
              </w:numPr>
              <w:spacing w:after="0" w:line="240" w:lineRule="auto"/>
              <w:rPr>
                <w:rFonts w:ascii="Verdana" w:eastAsia="Calibri" w:hAnsi="Verdana" w:cs="Arial"/>
                <w:sz w:val="18"/>
                <w:szCs w:val="18"/>
              </w:rPr>
            </w:pPr>
            <w:r w:rsidRPr="000506A9">
              <w:rPr>
                <w:rFonts w:ascii="Verdana" w:eastAsia="Calibri" w:hAnsi="Verdana" w:cs="Arial"/>
                <w:sz w:val="18"/>
                <w:szCs w:val="18"/>
              </w:rPr>
              <w:t>Burgerschap</w:t>
            </w:r>
          </w:p>
        </w:tc>
      </w:tr>
      <w:tr w:rsidR="000506A9" w:rsidRPr="000506A9" w14:paraId="300F21FE" w14:textId="77777777" w:rsidTr="00F42A1A">
        <w:tc>
          <w:tcPr>
            <w:tcW w:w="4583" w:type="dxa"/>
          </w:tcPr>
          <w:p w14:paraId="300F21FA"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Een aanbod voor leerlingen met dyslexie of dyscalculie</w:t>
            </w:r>
          </w:p>
        </w:tc>
        <w:tc>
          <w:tcPr>
            <w:tcW w:w="4583" w:type="dxa"/>
          </w:tcPr>
          <w:p w14:paraId="300F21FB"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Leerlingen met dyslexie krijgen extra ondersteuning van externe instanties. Daarnaast is er intern extra leeshulp en krijgen de kinderen meer tijd om de oefenstof te verwerken. Er wordt gewerkt volgens een dyslexieprotocol. </w:t>
            </w:r>
          </w:p>
          <w:p w14:paraId="300F21FC" w14:textId="77777777" w:rsidR="000506A9" w:rsidRPr="000506A9" w:rsidRDefault="000506A9" w:rsidP="000506A9">
            <w:pPr>
              <w:spacing w:after="0" w:line="240" w:lineRule="auto"/>
              <w:rPr>
                <w:rFonts w:ascii="Verdana" w:eastAsia="Calibri" w:hAnsi="Verdana" w:cs="Arial"/>
                <w:sz w:val="18"/>
                <w:szCs w:val="18"/>
              </w:rPr>
            </w:pPr>
            <w:r w:rsidRPr="000506A9">
              <w:rPr>
                <w:rFonts w:ascii="Verdana" w:eastAsia="Calibri" w:hAnsi="Verdana" w:cs="Arial"/>
                <w:sz w:val="18"/>
                <w:szCs w:val="18"/>
              </w:rPr>
              <w:t>Ambulante begeleiding zorgteam voor dyscalculie.</w:t>
            </w:r>
          </w:p>
          <w:p w14:paraId="300F21FD"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Arial"/>
                <w:sz w:val="18"/>
                <w:szCs w:val="18"/>
              </w:rPr>
              <w:t xml:space="preserve">Weinig interne expertise met betrekking tot dyscalculie. Hiervoor moet een protocol ontwikkeld worden. </w:t>
            </w:r>
          </w:p>
        </w:tc>
      </w:tr>
      <w:tr w:rsidR="000506A9" w:rsidRPr="000506A9" w14:paraId="300F2204" w14:textId="77777777" w:rsidTr="00F42A1A">
        <w:tc>
          <w:tcPr>
            <w:tcW w:w="4583" w:type="dxa"/>
          </w:tcPr>
          <w:p w14:paraId="300F21FF"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Een afgestemd aanbod voor leerlingen met meer of minder dan gemiddelde intelligentie</w:t>
            </w:r>
          </w:p>
        </w:tc>
        <w:tc>
          <w:tcPr>
            <w:tcW w:w="4583" w:type="dxa"/>
          </w:tcPr>
          <w:p w14:paraId="300F2200"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Er wordt gewerkt met groepsplannen waarin drie arrangementen worden aangeboden voor de hoofdvakgebieden. Er is een basisaanbod, een verdiept aanbod voor kinderen die meer aankunnen en intensief aanbod voor kinderen die moeite hebben de gestelde doelen te halen.</w:t>
            </w:r>
          </w:p>
          <w:p w14:paraId="300F2201"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Er is een Talentgroep voor kinderen die naast het verdiepte aanbod in de groep nog meer uitdaging nodig hebben. </w:t>
            </w:r>
          </w:p>
          <w:p w14:paraId="300F2202" w14:textId="77777777" w:rsidR="000506A9" w:rsidRPr="000506A9" w:rsidRDefault="000506A9" w:rsidP="000506A9">
            <w:pPr>
              <w:spacing w:after="0" w:line="240" w:lineRule="auto"/>
              <w:rPr>
                <w:rFonts w:ascii="Verdana" w:eastAsia="Calibri" w:hAnsi="Verdana" w:cs="Arial"/>
                <w:sz w:val="18"/>
                <w:szCs w:val="18"/>
              </w:rPr>
            </w:pPr>
            <w:r w:rsidRPr="000506A9">
              <w:rPr>
                <w:rFonts w:ascii="Verdana" w:eastAsia="Calibri" w:hAnsi="Verdana" w:cs="Arial"/>
                <w:sz w:val="18"/>
                <w:szCs w:val="18"/>
              </w:rPr>
              <w:t>Individuele leerlijnen (OPP) (haalbaar is 1-2 leerlijnen per jaargroep, tenzij het aanbod geclusterd kan worden)</w:t>
            </w:r>
          </w:p>
          <w:p w14:paraId="300F2203" w14:textId="77777777" w:rsidR="000506A9" w:rsidRPr="000506A9" w:rsidRDefault="000506A9" w:rsidP="000506A9">
            <w:pPr>
              <w:spacing w:after="0" w:line="276" w:lineRule="auto"/>
              <w:rPr>
                <w:rFonts w:ascii="Verdana" w:eastAsia="Calibri" w:hAnsi="Verdana" w:cs="Times New Roman"/>
                <w:sz w:val="18"/>
                <w:szCs w:val="18"/>
              </w:rPr>
            </w:pPr>
          </w:p>
        </w:tc>
      </w:tr>
      <w:tr w:rsidR="000506A9" w:rsidRPr="000506A9" w14:paraId="300F2207" w14:textId="77777777" w:rsidTr="00F42A1A">
        <w:tc>
          <w:tcPr>
            <w:tcW w:w="4583" w:type="dxa"/>
          </w:tcPr>
          <w:p w14:paraId="300F2205"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Toegankelijk schoolgebouw met aangepaste werk- en instructieruimtes en hulpmiddelen</w:t>
            </w:r>
          </w:p>
        </w:tc>
        <w:tc>
          <w:tcPr>
            <w:tcW w:w="4583" w:type="dxa"/>
          </w:tcPr>
          <w:p w14:paraId="300F2206"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Er zijn geen aangepaste werk- en instructieruimten aanwezig naast de in iedere groep aanwezige instructietafel.</w:t>
            </w:r>
          </w:p>
        </w:tc>
      </w:tr>
      <w:tr w:rsidR="000506A9" w:rsidRPr="000506A9" w14:paraId="300F220B" w14:textId="77777777" w:rsidTr="00F42A1A">
        <w:tc>
          <w:tcPr>
            <w:tcW w:w="4583" w:type="dxa"/>
          </w:tcPr>
          <w:p w14:paraId="300F2208"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lastRenderedPageBreak/>
              <w:t xml:space="preserve">Aanpak gericht op sociale veiligheid en voorkomen van gedragsproblemen </w:t>
            </w:r>
          </w:p>
        </w:tc>
        <w:tc>
          <w:tcPr>
            <w:tcW w:w="4583" w:type="dxa"/>
          </w:tcPr>
          <w:p w14:paraId="300F2209"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De drie gouden schoolregels worden actief gehanteerd. Daarnaast wordt gewerkt met een gedragsprotocol.</w:t>
            </w:r>
          </w:p>
          <w:p w14:paraId="300F220A"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Veel leerkrachten beschikken over complexe pedagogische vaardigheden. </w:t>
            </w:r>
          </w:p>
        </w:tc>
      </w:tr>
      <w:tr w:rsidR="000506A9" w:rsidRPr="000506A9" w14:paraId="300F220E" w14:textId="77777777" w:rsidTr="00F42A1A">
        <w:tc>
          <w:tcPr>
            <w:tcW w:w="4583" w:type="dxa"/>
          </w:tcPr>
          <w:p w14:paraId="300F220C"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Protocol voor medische handelingen</w:t>
            </w:r>
          </w:p>
        </w:tc>
        <w:tc>
          <w:tcPr>
            <w:tcW w:w="4583" w:type="dxa"/>
          </w:tcPr>
          <w:p w14:paraId="300F220D"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Dit is aanwezig. Indien de school medicijnen moet toedienen, vullen ouders het </w:t>
            </w:r>
            <w:r w:rsidRPr="000506A9">
              <w:rPr>
                <w:rFonts w:ascii="Verdana" w:eastAsia="Calibri" w:hAnsi="Verdana" w:cs="Times New Roman"/>
                <w:i/>
                <w:sz w:val="18"/>
                <w:szCs w:val="18"/>
              </w:rPr>
              <w:t>Toestemmingsformulier medicijnen toedienen op verzoek</w:t>
            </w:r>
            <w:r w:rsidRPr="000506A9">
              <w:rPr>
                <w:rFonts w:ascii="Verdana" w:eastAsia="Calibri" w:hAnsi="Verdana" w:cs="Times New Roman"/>
                <w:sz w:val="18"/>
                <w:szCs w:val="18"/>
              </w:rPr>
              <w:t xml:space="preserve"> in. </w:t>
            </w:r>
          </w:p>
        </w:tc>
      </w:tr>
    </w:tbl>
    <w:p w14:paraId="300F220F" w14:textId="77777777" w:rsidR="000506A9" w:rsidRPr="000506A9" w:rsidRDefault="000506A9" w:rsidP="000506A9">
      <w:pPr>
        <w:spacing w:after="0" w:line="276" w:lineRule="auto"/>
        <w:rPr>
          <w:rFonts w:ascii="Verdana" w:eastAsia="Calibri" w:hAnsi="Verdana" w:cs="Times New Roman"/>
          <w:sz w:val="18"/>
          <w:szCs w:val="18"/>
        </w:rPr>
      </w:pPr>
    </w:p>
    <w:p w14:paraId="300F2210" w14:textId="77777777" w:rsidR="000506A9" w:rsidRPr="000506A9" w:rsidRDefault="000506A9" w:rsidP="000506A9">
      <w:pPr>
        <w:spacing w:after="0" w:line="276" w:lineRule="auto"/>
        <w:rPr>
          <w:rFonts w:ascii="Verdana" w:eastAsia="Calibri" w:hAnsi="Verdana" w:cs="Times New Roman"/>
          <w:sz w:val="18"/>
          <w:szCs w:val="18"/>
        </w:rPr>
      </w:pPr>
      <w:bookmarkStart w:id="8" w:name="_Toc371450113"/>
    </w:p>
    <w:p w14:paraId="300F2211" w14:textId="77777777" w:rsidR="000506A9" w:rsidRPr="000506A9" w:rsidRDefault="000506A9" w:rsidP="000506A9">
      <w:pPr>
        <w:spacing w:after="0" w:line="276" w:lineRule="auto"/>
        <w:rPr>
          <w:rFonts w:ascii="Verdana" w:eastAsia="Calibri" w:hAnsi="Verdana" w:cs="Times New Roman"/>
          <w:sz w:val="18"/>
          <w:szCs w:val="18"/>
        </w:rPr>
      </w:pPr>
    </w:p>
    <w:p w14:paraId="300F2212" w14:textId="77777777" w:rsidR="000506A9" w:rsidRPr="000506A9" w:rsidRDefault="000506A9" w:rsidP="000506A9">
      <w:pPr>
        <w:spacing w:after="0" w:line="276" w:lineRule="auto"/>
        <w:rPr>
          <w:rFonts w:ascii="Verdana" w:eastAsia="Calibri" w:hAnsi="Verdana" w:cs="Times New Roman"/>
          <w:b/>
          <w:sz w:val="18"/>
          <w:szCs w:val="18"/>
        </w:rPr>
      </w:pPr>
      <w:r w:rsidRPr="000506A9">
        <w:rPr>
          <w:rFonts w:ascii="Verdana" w:eastAsia="Calibri" w:hAnsi="Verdana" w:cs="Times New Roman"/>
          <w:b/>
          <w:sz w:val="18"/>
          <w:szCs w:val="18"/>
        </w:rPr>
        <w:t xml:space="preserve">3.2 </w:t>
      </w:r>
      <w:proofErr w:type="spellStart"/>
      <w:r w:rsidRPr="000506A9">
        <w:rPr>
          <w:rFonts w:ascii="Verdana" w:eastAsia="Calibri" w:hAnsi="Verdana" w:cs="Times New Roman"/>
          <w:b/>
          <w:sz w:val="18"/>
          <w:szCs w:val="18"/>
        </w:rPr>
        <w:t>Onderwijsondersteuningstructuur</w:t>
      </w:r>
      <w:bookmarkEnd w:id="8"/>
      <w:proofErr w:type="spellEnd"/>
    </w:p>
    <w:p w14:paraId="300F2213" w14:textId="77777777" w:rsidR="000506A9" w:rsidRPr="000506A9" w:rsidRDefault="000506A9" w:rsidP="000506A9">
      <w:pPr>
        <w:spacing w:after="0" w:line="276" w:lineRule="auto"/>
        <w:rPr>
          <w:rFonts w:ascii="Verdana" w:eastAsia="Calibri" w:hAnsi="Verdana" w:cs="Times New Roman"/>
          <w:sz w:val="18"/>
          <w:szCs w:val="18"/>
        </w:rPr>
      </w:pPr>
    </w:p>
    <w:p w14:paraId="300F2214" w14:textId="77777777" w:rsidR="000506A9" w:rsidRPr="000506A9" w:rsidRDefault="000506A9" w:rsidP="000506A9">
      <w:pPr>
        <w:spacing w:after="0" w:line="276" w:lineRule="auto"/>
        <w:rPr>
          <w:rFonts w:ascii="Verdana" w:eastAsia="Calibri" w:hAnsi="Verdana" w:cs="Times New Roman"/>
          <w:b/>
          <w:sz w:val="18"/>
          <w:szCs w:val="18"/>
        </w:rPr>
      </w:pPr>
      <w:r w:rsidRPr="000506A9">
        <w:rPr>
          <w:rFonts w:ascii="Verdana" w:eastAsia="Calibri" w:hAnsi="Verdana" w:cs="Times New Roman"/>
          <w:b/>
          <w:sz w:val="18"/>
          <w:szCs w:val="18"/>
        </w:rPr>
        <w:t>Functies en taakprofielen</w:t>
      </w:r>
    </w:p>
    <w:p w14:paraId="300F2215" w14:textId="77777777" w:rsidR="000506A9" w:rsidRPr="000506A9" w:rsidRDefault="000506A9" w:rsidP="000506A9">
      <w:pPr>
        <w:spacing w:after="0" w:line="276" w:lineRule="auto"/>
        <w:rPr>
          <w:rFonts w:ascii="Verdana" w:eastAsia="Calibri" w:hAnsi="Verdana" w:cs="Times New Roman"/>
          <w:sz w:val="18"/>
          <w:szCs w:val="18"/>
        </w:rPr>
      </w:pPr>
    </w:p>
    <w:p w14:paraId="300F2216"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De formatie houdt de onderstaande functies en taken in:</w:t>
      </w:r>
    </w:p>
    <w:p w14:paraId="300F2217" w14:textId="77777777" w:rsidR="000506A9" w:rsidRPr="000506A9" w:rsidRDefault="000506A9" w:rsidP="000506A9">
      <w:pPr>
        <w:numPr>
          <w:ilvl w:val="0"/>
          <w:numId w:val="11"/>
        </w:num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Directie</w:t>
      </w:r>
    </w:p>
    <w:p w14:paraId="300F2218" w14:textId="77777777" w:rsidR="000506A9" w:rsidRPr="000506A9" w:rsidRDefault="000506A9" w:rsidP="000506A9">
      <w:pPr>
        <w:numPr>
          <w:ilvl w:val="0"/>
          <w:numId w:val="11"/>
        </w:num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Groepsleerkrachten</w:t>
      </w:r>
    </w:p>
    <w:p w14:paraId="300F2219" w14:textId="77777777" w:rsidR="000506A9" w:rsidRPr="000506A9" w:rsidRDefault="000506A9" w:rsidP="000506A9">
      <w:pPr>
        <w:numPr>
          <w:ilvl w:val="0"/>
          <w:numId w:val="11"/>
        </w:num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Leerkrachten ter ondersteuning</w:t>
      </w:r>
    </w:p>
    <w:p w14:paraId="300F221A" w14:textId="77777777" w:rsidR="000506A9" w:rsidRPr="000506A9" w:rsidRDefault="000506A9" w:rsidP="000506A9">
      <w:pPr>
        <w:numPr>
          <w:ilvl w:val="0"/>
          <w:numId w:val="11"/>
        </w:num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Intern begeleider</w:t>
      </w:r>
    </w:p>
    <w:p w14:paraId="300F221B" w14:textId="77777777" w:rsidR="000506A9" w:rsidRPr="000506A9" w:rsidRDefault="000506A9" w:rsidP="000506A9">
      <w:pPr>
        <w:numPr>
          <w:ilvl w:val="0"/>
          <w:numId w:val="11"/>
        </w:num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Leescoördinator </w:t>
      </w:r>
    </w:p>
    <w:p w14:paraId="300F221C" w14:textId="77777777" w:rsidR="000506A9" w:rsidRPr="000506A9" w:rsidRDefault="000506A9" w:rsidP="000506A9">
      <w:pPr>
        <w:numPr>
          <w:ilvl w:val="0"/>
          <w:numId w:val="11"/>
        </w:num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Taalcoördinator</w:t>
      </w:r>
    </w:p>
    <w:p w14:paraId="300F221D" w14:textId="77777777" w:rsidR="000506A9" w:rsidRPr="000506A9" w:rsidRDefault="000506A9" w:rsidP="000506A9">
      <w:pPr>
        <w:numPr>
          <w:ilvl w:val="0"/>
          <w:numId w:val="11"/>
        </w:num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Rekencoördinator </w:t>
      </w:r>
    </w:p>
    <w:p w14:paraId="300F221E" w14:textId="77777777" w:rsidR="000506A9" w:rsidRPr="000506A9" w:rsidRDefault="000506A9" w:rsidP="000506A9">
      <w:pPr>
        <w:numPr>
          <w:ilvl w:val="0"/>
          <w:numId w:val="11"/>
        </w:num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School maatschappelijk werker</w:t>
      </w:r>
    </w:p>
    <w:p w14:paraId="300F221F" w14:textId="77777777" w:rsidR="000506A9" w:rsidRPr="000506A9" w:rsidRDefault="000506A9" w:rsidP="000506A9">
      <w:pPr>
        <w:numPr>
          <w:ilvl w:val="0"/>
          <w:numId w:val="11"/>
        </w:num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Schooldiëtiste</w:t>
      </w:r>
    </w:p>
    <w:p w14:paraId="300F2220" w14:textId="77777777" w:rsidR="000506A9" w:rsidRPr="000506A9" w:rsidRDefault="000506A9" w:rsidP="000506A9">
      <w:pPr>
        <w:numPr>
          <w:ilvl w:val="0"/>
          <w:numId w:val="11"/>
        </w:num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Leidsters PSZ</w:t>
      </w:r>
    </w:p>
    <w:p w14:paraId="300F2221" w14:textId="77777777" w:rsidR="000506A9" w:rsidRPr="000506A9" w:rsidRDefault="000506A9" w:rsidP="000506A9">
      <w:pPr>
        <w:spacing w:after="0" w:line="276" w:lineRule="auto"/>
        <w:rPr>
          <w:rFonts w:ascii="Verdana" w:eastAsia="Calibri" w:hAnsi="Verdana" w:cs="Times New Roman"/>
          <w:sz w:val="18"/>
          <w:szCs w:val="18"/>
        </w:rPr>
      </w:pPr>
    </w:p>
    <w:p w14:paraId="300F2222"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Wat betekenen deze gegevens voor de mogelijkheden die de school ziet om nu en in de toekomst passend onderwijs te realiseren voor kinderen met uiteenlopende onderwijsbehoeften?</w:t>
      </w:r>
    </w:p>
    <w:p w14:paraId="300F2223" w14:textId="77777777" w:rsidR="000506A9" w:rsidRPr="000506A9" w:rsidRDefault="000506A9" w:rsidP="000506A9">
      <w:pPr>
        <w:spacing w:after="0" w:line="276" w:lineRule="auto"/>
        <w:rPr>
          <w:rFonts w:ascii="Verdana" w:eastAsia="Calibri" w:hAnsi="Verdana" w:cs="Times New Roman"/>
          <w:sz w:val="18"/>
          <w:szCs w:val="18"/>
        </w:rPr>
      </w:pPr>
    </w:p>
    <w:p w14:paraId="300F2224" w14:textId="77777777" w:rsidR="000506A9" w:rsidRPr="000506A9" w:rsidRDefault="000506A9" w:rsidP="000506A9">
      <w:pPr>
        <w:spacing w:after="0" w:line="276" w:lineRule="auto"/>
        <w:rPr>
          <w:rFonts w:ascii="Verdana" w:eastAsia="Calibri" w:hAnsi="Verdana" w:cs="Arial"/>
          <w:sz w:val="18"/>
          <w:szCs w:val="18"/>
        </w:rPr>
      </w:pPr>
      <w:r w:rsidRPr="000506A9">
        <w:rPr>
          <w:rFonts w:ascii="Verdana" w:eastAsia="Calibri" w:hAnsi="Verdana" w:cs="Arial"/>
          <w:sz w:val="18"/>
          <w:szCs w:val="18"/>
        </w:rPr>
        <w:t>Voldoende formatie voor IB, leerkrachten met uitstekende leerkrachtvaardigheden en ondersteuning in diverse groepen zijn de basis voor onderwijs aan kinderen met uiteenlopende onderwijsbehoeften</w:t>
      </w:r>
    </w:p>
    <w:p w14:paraId="300F2225" w14:textId="77777777" w:rsidR="000506A9" w:rsidRPr="000506A9" w:rsidRDefault="000506A9" w:rsidP="000506A9">
      <w:pPr>
        <w:spacing w:after="0" w:line="276" w:lineRule="auto"/>
        <w:rPr>
          <w:rFonts w:ascii="Verdana" w:eastAsia="Calibri" w:hAnsi="Verdana" w:cs="Times New Roman"/>
          <w:sz w:val="18"/>
          <w:szCs w:val="18"/>
        </w:rPr>
      </w:pPr>
    </w:p>
    <w:p w14:paraId="300F2226" w14:textId="77777777" w:rsidR="000506A9" w:rsidRPr="000506A9" w:rsidRDefault="000506A9" w:rsidP="000506A9">
      <w:pPr>
        <w:spacing w:after="0" w:line="240" w:lineRule="auto"/>
        <w:rPr>
          <w:rFonts w:ascii="Verdana" w:eastAsia="Calibri" w:hAnsi="Verdana" w:cs="Arial"/>
          <w:sz w:val="18"/>
          <w:szCs w:val="18"/>
        </w:rPr>
      </w:pPr>
      <w:r w:rsidRPr="000506A9">
        <w:rPr>
          <w:rFonts w:ascii="Verdana" w:eastAsia="Calibri" w:hAnsi="Verdana" w:cs="Times New Roman"/>
          <w:sz w:val="18"/>
          <w:szCs w:val="18"/>
        </w:rPr>
        <w:t>In elke groep wordt gewerkt met drie arrangementen. Daarnaast kan elke groep één  tot twee leerling(en) met specifiekere onderwijsbehoeften opvangen. H</w:t>
      </w:r>
      <w:r w:rsidRPr="000506A9">
        <w:rPr>
          <w:rFonts w:ascii="Verdana" w:eastAsia="Calibri" w:hAnsi="Verdana" w:cs="Arial"/>
          <w:sz w:val="18"/>
          <w:szCs w:val="18"/>
        </w:rPr>
        <w:t>aalbaar is 1-2 eigen leerlijnen per jaargroep, tenzij het aanbod geclusterd kan worden.</w:t>
      </w:r>
    </w:p>
    <w:p w14:paraId="300F2227" w14:textId="77777777" w:rsidR="000506A9" w:rsidRPr="000506A9" w:rsidRDefault="000506A9" w:rsidP="000506A9">
      <w:pPr>
        <w:spacing w:after="0" w:line="276" w:lineRule="auto"/>
        <w:rPr>
          <w:rFonts w:ascii="Verdana" w:eastAsia="Calibri" w:hAnsi="Verdana" w:cs="Times New Roman"/>
          <w:sz w:val="18"/>
          <w:szCs w:val="18"/>
        </w:rPr>
      </w:pPr>
    </w:p>
    <w:p w14:paraId="300F2228" w14:textId="77777777" w:rsidR="000506A9" w:rsidRPr="000506A9" w:rsidRDefault="000506A9" w:rsidP="000506A9">
      <w:pPr>
        <w:spacing w:after="0" w:line="276" w:lineRule="auto"/>
        <w:rPr>
          <w:rFonts w:ascii="Verdana" w:eastAsia="Calibri" w:hAnsi="Verdana" w:cs="Times New Roman"/>
          <w:sz w:val="18"/>
          <w:szCs w:val="18"/>
        </w:rPr>
      </w:pPr>
    </w:p>
    <w:p w14:paraId="300F2229" w14:textId="77777777" w:rsidR="000506A9" w:rsidRPr="000506A9" w:rsidRDefault="000506A9" w:rsidP="000506A9">
      <w:pPr>
        <w:spacing w:after="0" w:line="276" w:lineRule="auto"/>
        <w:rPr>
          <w:rFonts w:ascii="Verdana" w:eastAsia="Calibri" w:hAnsi="Verdana" w:cs="Times New Roman"/>
          <w:b/>
          <w:sz w:val="18"/>
          <w:szCs w:val="18"/>
        </w:rPr>
      </w:pPr>
      <w:r w:rsidRPr="000506A9">
        <w:rPr>
          <w:rFonts w:ascii="Verdana" w:eastAsia="Calibri" w:hAnsi="Verdana" w:cs="Times New Roman"/>
          <w:b/>
          <w:sz w:val="18"/>
          <w:szCs w:val="18"/>
        </w:rPr>
        <w:t>Gemiddelde groepsgrootte en beschikbare personeelsformatie per groep</w:t>
      </w:r>
    </w:p>
    <w:p w14:paraId="300F222A" w14:textId="77777777" w:rsidR="000506A9" w:rsidRPr="000506A9" w:rsidRDefault="000506A9" w:rsidP="000506A9">
      <w:pPr>
        <w:spacing w:after="0" w:line="276" w:lineRule="auto"/>
        <w:rPr>
          <w:rFonts w:ascii="Verdana" w:eastAsia="Calibri" w:hAnsi="Verdana" w:cs="Times New Roman"/>
          <w:b/>
          <w:sz w:val="18"/>
          <w:szCs w:val="18"/>
        </w:rPr>
      </w:pPr>
    </w:p>
    <w:p w14:paraId="300F222B" w14:textId="77777777" w:rsid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Gemiddeld hebben de groepen 21 leerlingen. Hiervoor staat een groepsleerkracht. Daarnaast is er gemiddeld drie uur extra ondersteuning per groep per week. </w:t>
      </w:r>
    </w:p>
    <w:p w14:paraId="51EFC771" w14:textId="77777777" w:rsidR="003009A8" w:rsidRDefault="003009A8" w:rsidP="000506A9">
      <w:pPr>
        <w:spacing w:after="0" w:line="276" w:lineRule="auto"/>
        <w:rPr>
          <w:rFonts w:ascii="Verdana" w:eastAsia="Calibri" w:hAnsi="Verdana" w:cs="Times New Roman"/>
          <w:sz w:val="18"/>
          <w:szCs w:val="18"/>
        </w:rPr>
      </w:pPr>
    </w:p>
    <w:p w14:paraId="4DFEE56B" w14:textId="77777777" w:rsidR="003009A8" w:rsidRPr="00041D10" w:rsidRDefault="003009A8" w:rsidP="003009A8">
      <w:pPr>
        <w:spacing w:line="240" w:lineRule="atLeast"/>
        <w:contextualSpacing/>
        <w:rPr>
          <w:rFonts w:ascii="Calibri" w:eastAsia="Calibri" w:hAnsi="Calibri"/>
        </w:rPr>
      </w:pPr>
      <w:r w:rsidRPr="00041D10">
        <w:rPr>
          <w:rFonts w:ascii="Calibri" w:eastAsia="Calibri" w:hAnsi="Calibri"/>
        </w:rPr>
        <w:t xml:space="preserve">Groepsgrootte: gemiddeld 21. Bij 23 leerlingen is de groep vol. </w:t>
      </w:r>
    </w:p>
    <w:p w14:paraId="46B410A3" w14:textId="77777777" w:rsidR="003009A8" w:rsidRPr="000D5EAA" w:rsidRDefault="003009A8" w:rsidP="003009A8">
      <w:pPr>
        <w:spacing w:line="240" w:lineRule="atLeast"/>
        <w:contextualSpacing/>
        <w:rPr>
          <w:rFonts w:ascii="Calibri" w:eastAsia="Calibri" w:hAnsi="Calibri"/>
        </w:rPr>
      </w:pPr>
    </w:p>
    <w:p w14:paraId="04EF2418" w14:textId="77777777" w:rsidR="003009A8" w:rsidRPr="00041D10" w:rsidRDefault="003009A8" w:rsidP="003009A8">
      <w:pPr>
        <w:spacing w:line="240" w:lineRule="atLeast"/>
        <w:contextualSpacing/>
        <w:rPr>
          <w:rFonts w:ascii="Calibri" w:eastAsia="Calibri" w:hAnsi="Calibri"/>
        </w:rPr>
      </w:pPr>
      <w:r w:rsidRPr="00041D10">
        <w:rPr>
          <w:rFonts w:ascii="Calibri" w:eastAsia="Calibri" w:hAnsi="Calibri"/>
        </w:rPr>
        <w:t>We kunnen maximaal twee zorgleerlingen per groep plaatsen, afhankelijk van de ondersteuningsbehoeften. Bij de komst van nieuwe leerlingen wordt gekeken naar de samenstelling en de zorg binnen de beoogde groep.</w:t>
      </w:r>
    </w:p>
    <w:p w14:paraId="300F222C" w14:textId="77777777" w:rsidR="000506A9" w:rsidRPr="000506A9" w:rsidRDefault="000506A9" w:rsidP="000506A9">
      <w:pPr>
        <w:spacing w:after="0" w:line="276" w:lineRule="auto"/>
        <w:rPr>
          <w:rFonts w:ascii="Verdana" w:eastAsia="Calibri" w:hAnsi="Verdana" w:cs="Times New Roman"/>
          <w:sz w:val="18"/>
          <w:szCs w:val="18"/>
        </w:rPr>
      </w:pPr>
    </w:p>
    <w:p w14:paraId="300F222D"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Wat betekenen deze gegevens voor de mogelijkheden die de school ziet om nu en in de toekomst passend onderwijs te realiseren voor kinderen met uiteenlopende onderwijsbehoeften?</w:t>
      </w:r>
    </w:p>
    <w:p w14:paraId="300F222E"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In elke groep wordt gewerkt met drie arrangementen. Daarnaast kan elke groep één tot twee leerling(en) met specifiekere onderwijsbehoeften opvangen. </w:t>
      </w:r>
    </w:p>
    <w:p w14:paraId="300F222F" w14:textId="77777777" w:rsidR="000506A9" w:rsidRPr="000506A9" w:rsidRDefault="000506A9" w:rsidP="000506A9">
      <w:pPr>
        <w:spacing w:after="0" w:line="276" w:lineRule="auto"/>
        <w:rPr>
          <w:rFonts w:ascii="Verdana" w:eastAsia="Calibri" w:hAnsi="Verdana" w:cs="Times New Roman"/>
          <w:sz w:val="18"/>
          <w:szCs w:val="18"/>
        </w:rPr>
      </w:pPr>
    </w:p>
    <w:p w14:paraId="300F2230" w14:textId="77777777" w:rsidR="000506A9" w:rsidRPr="000506A9" w:rsidRDefault="000506A9" w:rsidP="000506A9">
      <w:pPr>
        <w:spacing w:after="0" w:line="276" w:lineRule="auto"/>
        <w:rPr>
          <w:rFonts w:ascii="Verdana" w:eastAsia="Calibri" w:hAnsi="Verdana" w:cs="Times New Roman"/>
          <w:b/>
          <w:sz w:val="18"/>
          <w:szCs w:val="18"/>
        </w:rPr>
      </w:pPr>
      <w:r w:rsidRPr="000506A9">
        <w:rPr>
          <w:rFonts w:ascii="Verdana" w:eastAsia="Calibri" w:hAnsi="Verdana" w:cs="Times New Roman"/>
          <w:b/>
          <w:sz w:val="18"/>
          <w:szCs w:val="18"/>
        </w:rPr>
        <w:t>Deskundigheid binnen de school</w:t>
      </w:r>
    </w:p>
    <w:p w14:paraId="300F2231" w14:textId="77777777" w:rsidR="000506A9" w:rsidRPr="000506A9" w:rsidRDefault="000506A9" w:rsidP="000506A9">
      <w:pPr>
        <w:spacing w:after="0" w:line="276" w:lineRule="auto"/>
        <w:rPr>
          <w:rFonts w:ascii="Verdana" w:eastAsia="Calibri" w:hAnsi="Verdana" w:cs="Times New Roman"/>
          <w:sz w:val="18"/>
          <w:szCs w:val="18"/>
        </w:rPr>
      </w:pPr>
    </w:p>
    <w:p w14:paraId="300F2232"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Aanwezige deskundigen in het team:</w:t>
      </w:r>
    </w:p>
    <w:p w14:paraId="300F2233"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leerkrachten met een IB-diploma</w:t>
      </w:r>
    </w:p>
    <w:p w14:paraId="300F2234"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leerkracht die de opleiding Master SEN volgt</w:t>
      </w:r>
    </w:p>
    <w:p w14:paraId="300F2235" w14:textId="77777777" w:rsidR="000506A9" w:rsidRPr="000506A9" w:rsidRDefault="000506A9" w:rsidP="000506A9">
      <w:pPr>
        <w:spacing w:after="0" w:line="276" w:lineRule="auto"/>
        <w:rPr>
          <w:rFonts w:ascii="Verdana" w:eastAsia="Calibri" w:hAnsi="Verdana" w:cs="Arial"/>
          <w:sz w:val="18"/>
          <w:szCs w:val="18"/>
        </w:rPr>
      </w:pPr>
      <w:r w:rsidRPr="000506A9">
        <w:rPr>
          <w:rFonts w:ascii="Verdana" w:eastAsia="Calibri" w:hAnsi="Verdana" w:cs="Arial"/>
          <w:sz w:val="18"/>
          <w:szCs w:val="18"/>
        </w:rPr>
        <w:t xml:space="preserve">Leerkrachten met </w:t>
      </w:r>
      <w:proofErr w:type="spellStart"/>
      <w:r w:rsidRPr="000506A9">
        <w:rPr>
          <w:rFonts w:ascii="Verdana" w:eastAsia="Calibri" w:hAnsi="Verdana" w:cs="Arial"/>
          <w:sz w:val="18"/>
          <w:szCs w:val="18"/>
        </w:rPr>
        <w:t>coachingscapaciteiten</w:t>
      </w:r>
      <w:proofErr w:type="spellEnd"/>
      <w:r w:rsidRPr="000506A9">
        <w:rPr>
          <w:rFonts w:ascii="Verdana" w:eastAsia="Calibri" w:hAnsi="Verdana" w:cs="Arial"/>
          <w:sz w:val="18"/>
          <w:szCs w:val="18"/>
        </w:rPr>
        <w:t xml:space="preserve"> </w:t>
      </w:r>
    </w:p>
    <w:p w14:paraId="300F2236" w14:textId="77777777" w:rsidR="000506A9" w:rsidRPr="000506A9" w:rsidRDefault="000506A9" w:rsidP="000506A9">
      <w:pPr>
        <w:spacing w:after="0" w:line="276" w:lineRule="auto"/>
        <w:rPr>
          <w:rFonts w:ascii="Verdana" w:eastAsia="Calibri" w:hAnsi="Verdana" w:cs="Arial"/>
          <w:sz w:val="18"/>
          <w:szCs w:val="18"/>
        </w:rPr>
      </w:pPr>
      <w:r w:rsidRPr="000506A9">
        <w:rPr>
          <w:rFonts w:ascii="Verdana" w:eastAsia="Calibri" w:hAnsi="Verdana" w:cs="Arial"/>
          <w:sz w:val="18"/>
          <w:szCs w:val="18"/>
        </w:rPr>
        <w:t>Deskundigheid met betrekking tot gedrag</w:t>
      </w:r>
    </w:p>
    <w:p w14:paraId="300F2237" w14:textId="77777777" w:rsidR="000506A9" w:rsidRPr="000506A9" w:rsidRDefault="000506A9" w:rsidP="000506A9">
      <w:pPr>
        <w:spacing w:after="0" w:line="276" w:lineRule="auto"/>
        <w:rPr>
          <w:rFonts w:ascii="Verdana" w:eastAsia="Calibri" w:hAnsi="Verdana" w:cs="Arial"/>
          <w:sz w:val="18"/>
          <w:szCs w:val="18"/>
        </w:rPr>
      </w:pPr>
      <w:r w:rsidRPr="000506A9">
        <w:rPr>
          <w:rFonts w:ascii="Verdana" w:eastAsia="Calibri" w:hAnsi="Verdana" w:cs="Arial"/>
          <w:sz w:val="18"/>
          <w:szCs w:val="18"/>
        </w:rPr>
        <w:t>Deskundigheid met betrekking tot lezen/ dyslexie</w:t>
      </w:r>
    </w:p>
    <w:p w14:paraId="300F2238" w14:textId="77777777" w:rsidR="000506A9" w:rsidRPr="000506A9" w:rsidRDefault="000506A9" w:rsidP="000506A9">
      <w:pPr>
        <w:spacing w:after="0" w:line="276" w:lineRule="auto"/>
        <w:rPr>
          <w:rFonts w:ascii="Verdana" w:eastAsia="Calibri" w:hAnsi="Verdana" w:cs="Times New Roman"/>
          <w:sz w:val="18"/>
          <w:szCs w:val="18"/>
        </w:rPr>
      </w:pPr>
    </w:p>
    <w:p w14:paraId="300F2239" w14:textId="77777777" w:rsidR="000506A9" w:rsidRPr="000506A9" w:rsidRDefault="000506A9" w:rsidP="000506A9">
      <w:pPr>
        <w:spacing w:after="0" w:line="276" w:lineRule="auto"/>
        <w:rPr>
          <w:rFonts w:ascii="Verdana" w:eastAsia="Calibri" w:hAnsi="Verdana" w:cs="Times New Roman"/>
          <w:sz w:val="18"/>
          <w:szCs w:val="18"/>
        </w:rPr>
      </w:pPr>
    </w:p>
    <w:p w14:paraId="300F223A" w14:textId="77777777" w:rsidR="000506A9" w:rsidRPr="000506A9" w:rsidRDefault="000506A9" w:rsidP="000506A9">
      <w:pPr>
        <w:spacing w:after="0" w:line="276" w:lineRule="auto"/>
        <w:rPr>
          <w:rFonts w:ascii="Verdana" w:eastAsia="Calibri" w:hAnsi="Verdana" w:cs="Times New Roman"/>
          <w:b/>
          <w:sz w:val="18"/>
          <w:szCs w:val="18"/>
        </w:rPr>
      </w:pPr>
      <w:r w:rsidRPr="000506A9">
        <w:rPr>
          <w:rFonts w:ascii="Verdana" w:eastAsia="Calibri" w:hAnsi="Verdana" w:cs="Times New Roman"/>
          <w:b/>
          <w:sz w:val="18"/>
          <w:szCs w:val="18"/>
        </w:rPr>
        <w:t>Samenwerkingsrelaties van de school</w:t>
      </w:r>
    </w:p>
    <w:p w14:paraId="300F223B" w14:textId="77777777" w:rsidR="000506A9" w:rsidRPr="000506A9" w:rsidRDefault="000506A9" w:rsidP="000506A9">
      <w:pPr>
        <w:spacing w:after="0" w:line="276" w:lineRule="auto"/>
        <w:rPr>
          <w:rFonts w:ascii="Verdana" w:eastAsia="Calibri" w:hAnsi="Verdana"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4110"/>
      </w:tblGrid>
      <w:tr w:rsidR="000506A9" w:rsidRPr="000506A9" w14:paraId="300F223F" w14:textId="77777777" w:rsidTr="00F42A1A">
        <w:tc>
          <w:tcPr>
            <w:tcW w:w="4384" w:type="dxa"/>
          </w:tcPr>
          <w:p w14:paraId="300F223C"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Samenwerkingsverband PO (ib netwerken)</w:t>
            </w:r>
          </w:p>
        </w:tc>
        <w:tc>
          <w:tcPr>
            <w:tcW w:w="4110" w:type="dxa"/>
          </w:tcPr>
          <w:p w14:paraId="300F223D" w14:textId="77777777" w:rsidR="000506A9" w:rsidRPr="000506A9" w:rsidRDefault="000506A9" w:rsidP="000506A9">
            <w:pPr>
              <w:spacing w:after="0" w:line="276" w:lineRule="auto"/>
              <w:rPr>
                <w:rFonts w:ascii="Verdana" w:eastAsia="Calibri" w:hAnsi="Verdana" w:cs="Arial"/>
                <w:sz w:val="18"/>
                <w:szCs w:val="18"/>
              </w:rPr>
            </w:pPr>
            <w:r w:rsidRPr="000506A9">
              <w:rPr>
                <w:rFonts w:ascii="Verdana" w:eastAsia="Calibri" w:hAnsi="Verdana" w:cs="Arial"/>
                <w:sz w:val="18"/>
                <w:szCs w:val="18"/>
              </w:rPr>
              <w:t>IB netwerk</w:t>
            </w:r>
          </w:p>
          <w:p w14:paraId="300F223E" w14:textId="4C2958CA" w:rsidR="000506A9" w:rsidRPr="000506A9" w:rsidRDefault="000506A9" w:rsidP="000506A9">
            <w:pPr>
              <w:spacing w:after="0" w:line="276" w:lineRule="auto"/>
              <w:rPr>
                <w:rFonts w:ascii="Verdana" w:eastAsia="Calibri" w:hAnsi="Verdana" w:cs="Arial"/>
                <w:sz w:val="18"/>
                <w:szCs w:val="18"/>
              </w:rPr>
            </w:pPr>
            <w:r w:rsidRPr="000506A9">
              <w:rPr>
                <w:rFonts w:ascii="Verdana" w:eastAsia="Calibri" w:hAnsi="Verdana" w:cs="Arial"/>
                <w:sz w:val="18"/>
                <w:szCs w:val="18"/>
              </w:rPr>
              <w:t>SCP (School Contact Persoon)</w:t>
            </w:r>
          </w:p>
        </w:tc>
      </w:tr>
      <w:tr w:rsidR="000506A9" w:rsidRPr="000506A9" w14:paraId="300F2243" w14:textId="77777777" w:rsidTr="00F42A1A">
        <w:tc>
          <w:tcPr>
            <w:tcW w:w="4384" w:type="dxa"/>
          </w:tcPr>
          <w:p w14:paraId="300F2240"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SBO</w:t>
            </w:r>
          </w:p>
        </w:tc>
        <w:tc>
          <w:tcPr>
            <w:tcW w:w="4110" w:type="dxa"/>
          </w:tcPr>
          <w:p w14:paraId="300F2241"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De Koppeling</w:t>
            </w:r>
          </w:p>
          <w:p w14:paraId="300F2242"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Laurens </w:t>
            </w:r>
            <w:proofErr w:type="spellStart"/>
            <w:r w:rsidRPr="000506A9">
              <w:rPr>
                <w:rFonts w:ascii="Verdana" w:eastAsia="Calibri" w:hAnsi="Verdana" w:cs="Times New Roman"/>
                <w:sz w:val="18"/>
                <w:szCs w:val="18"/>
              </w:rPr>
              <w:t>Cupertino</w:t>
            </w:r>
            <w:proofErr w:type="spellEnd"/>
          </w:p>
        </w:tc>
      </w:tr>
      <w:tr w:rsidR="000506A9" w:rsidRPr="000506A9" w14:paraId="300F2246" w14:textId="77777777" w:rsidTr="00F42A1A">
        <w:tc>
          <w:tcPr>
            <w:tcW w:w="4384" w:type="dxa"/>
          </w:tcPr>
          <w:p w14:paraId="300F2244"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V(SO) </w:t>
            </w:r>
            <w:proofErr w:type="spellStart"/>
            <w:r w:rsidRPr="000506A9">
              <w:rPr>
                <w:rFonts w:ascii="Verdana" w:eastAsia="Calibri" w:hAnsi="Verdana" w:cs="Times New Roman"/>
                <w:sz w:val="18"/>
                <w:szCs w:val="18"/>
              </w:rPr>
              <w:t>Rec</w:t>
            </w:r>
            <w:proofErr w:type="spellEnd"/>
            <w:r w:rsidRPr="000506A9">
              <w:rPr>
                <w:rFonts w:ascii="Verdana" w:eastAsia="Calibri" w:hAnsi="Verdana" w:cs="Times New Roman"/>
                <w:sz w:val="18"/>
                <w:szCs w:val="18"/>
              </w:rPr>
              <w:t xml:space="preserve"> 1,2,3,4</w:t>
            </w:r>
          </w:p>
        </w:tc>
        <w:tc>
          <w:tcPr>
            <w:tcW w:w="4110" w:type="dxa"/>
          </w:tcPr>
          <w:p w14:paraId="300F2245"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Ambulante begeleiders voor kinderen met LGF</w:t>
            </w:r>
          </w:p>
        </w:tc>
      </w:tr>
      <w:tr w:rsidR="000506A9" w:rsidRPr="000506A9" w14:paraId="300F2249" w14:textId="77777777" w:rsidTr="00F42A1A">
        <w:tc>
          <w:tcPr>
            <w:tcW w:w="4384" w:type="dxa"/>
          </w:tcPr>
          <w:p w14:paraId="300F2247"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Wijksamenwerkingsverband</w:t>
            </w:r>
          </w:p>
        </w:tc>
        <w:tc>
          <w:tcPr>
            <w:tcW w:w="4110" w:type="dxa"/>
          </w:tcPr>
          <w:p w14:paraId="300F2248"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Circa 6 maal per jaar overleg met alle betrokkenen in de buurt</w:t>
            </w:r>
          </w:p>
        </w:tc>
      </w:tr>
      <w:tr w:rsidR="000506A9" w:rsidRPr="000506A9" w14:paraId="300F224C" w14:textId="77777777" w:rsidTr="00F42A1A">
        <w:tc>
          <w:tcPr>
            <w:tcW w:w="4384" w:type="dxa"/>
          </w:tcPr>
          <w:p w14:paraId="300F224A"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Lokale overheid</w:t>
            </w:r>
          </w:p>
        </w:tc>
        <w:tc>
          <w:tcPr>
            <w:tcW w:w="4110" w:type="dxa"/>
          </w:tcPr>
          <w:p w14:paraId="300F224B" w14:textId="77777777" w:rsidR="000506A9" w:rsidRPr="000506A9" w:rsidRDefault="000506A9" w:rsidP="000506A9">
            <w:pPr>
              <w:spacing w:after="0" w:line="276" w:lineRule="auto"/>
              <w:rPr>
                <w:rFonts w:ascii="Verdana" w:eastAsia="Calibri" w:hAnsi="Verdana" w:cs="Times New Roman"/>
                <w:sz w:val="18"/>
                <w:szCs w:val="18"/>
              </w:rPr>
            </w:pPr>
          </w:p>
        </w:tc>
      </w:tr>
      <w:tr w:rsidR="000506A9" w:rsidRPr="000506A9" w14:paraId="300F224F" w14:textId="77777777" w:rsidTr="00F42A1A">
        <w:tc>
          <w:tcPr>
            <w:tcW w:w="4384" w:type="dxa"/>
          </w:tcPr>
          <w:p w14:paraId="300F224D"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Bureau Jeugdzorg</w:t>
            </w:r>
          </w:p>
        </w:tc>
        <w:tc>
          <w:tcPr>
            <w:tcW w:w="4110" w:type="dxa"/>
          </w:tcPr>
          <w:p w14:paraId="300F224E"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Via MDO en SMW</w:t>
            </w:r>
          </w:p>
        </w:tc>
      </w:tr>
      <w:tr w:rsidR="000506A9" w:rsidRPr="000506A9" w14:paraId="300F2252" w14:textId="77777777" w:rsidTr="00F42A1A">
        <w:tc>
          <w:tcPr>
            <w:tcW w:w="4384" w:type="dxa"/>
          </w:tcPr>
          <w:p w14:paraId="300F2250"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Centrum Jeugd en Gezin</w:t>
            </w:r>
          </w:p>
        </w:tc>
        <w:tc>
          <w:tcPr>
            <w:tcW w:w="4110" w:type="dxa"/>
          </w:tcPr>
          <w:p w14:paraId="300F2251"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Via MDO </w:t>
            </w:r>
          </w:p>
        </w:tc>
      </w:tr>
      <w:tr w:rsidR="000506A9" w:rsidRPr="000506A9" w14:paraId="300F2255" w14:textId="77777777" w:rsidTr="00F42A1A">
        <w:tc>
          <w:tcPr>
            <w:tcW w:w="4384" w:type="dxa"/>
          </w:tcPr>
          <w:p w14:paraId="300F2253"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GGZ</w:t>
            </w:r>
          </w:p>
        </w:tc>
        <w:tc>
          <w:tcPr>
            <w:tcW w:w="4110" w:type="dxa"/>
          </w:tcPr>
          <w:p w14:paraId="300F2254"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Via SMW </w:t>
            </w:r>
          </w:p>
        </w:tc>
      </w:tr>
      <w:tr w:rsidR="000506A9" w:rsidRPr="000506A9" w14:paraId="300F2259" w14:textId="77777777" w:rsidTr="00F42A1A">
        <w:tc>
          <w:tcPr>
            <w:tcW w:w="4384" w:type="dxa"/>
          </w:tcPr>
          <w:p w14:paraId="300F2256"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Leerplicht</w:t>
            </w:r>
          </w:p>
        </w:tc>
        <w:tc>
          <w:tcPr>
            <w:tcW w:w="4110" w:type="dxa"/>
          </w:tcPr>
          <w:p w14:paraId="300F2257"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Via MDO </w:t>
            </w:r>
          </w:p>
          <w:p w14:paraId="300F2258"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Goed contact met de leerplichtambtenaar</w:t>
            </w:r>
          </w:p>
        </w:tc>
      </w:tr>
      <w:tr w:rsidR="000506A9" w:rsidRPr="000506A9" w14:paraId="300F225C" w14:textId="77777777" w:rsidTr="00F42A1A">
        <w:tc>
          <w:tcPr>
            <w:tcW w:w="4384" w:type="dxa"/>
          </w:tcPr>
          <w:p w14:paraId="300F225A"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Buurtregisseur, politie</w:t>
            </w:r>
          </w:p>
        </w:tc>
        <w:tc>
          <w:tcPr>
            <w:tcW w:w="4110" w:type="dxa"/>
          </w:tcPr>
          <w:p w14:paraId="300F225B"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Goed contact met de wijkagent</w:t>
            </w:r>
          </w:p>
        </w:tc>
      </w:tr>
      <w:tr w:rsidR="000506A9" w:rsidRPr="000506A9" w14:paraId="300F225F" w14:textId="77777777" w:rsidTr="00F42A1A">
        <w:tc>
          <w:tcPr>
            <w:tcW w:w="4384" w:type="dxa"/>
          </w:tcPr>
          <w:p w14:paraId="300F225D"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Club en buurthuiswerk</w:t>
            </w:r>
          </w:p>
        </w:tc>
        <w:tc>
          <w:tcPr>
            <w:tcW w:w="4110" w:type="dxa"/>
          </w:tcPr>
          <w:p w14:paraId="300F225E"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Tos is meerdere malen per week in en om het gebouw aanwezig om activiteiten voor de kinderen te verzorgen.</w:t>
            </w:r>
          </w:p>
        </w:tc>
      </w:tr>
      <w:tr w:rsidR="000506A9" w:rsidRPr="000506A9" w14:paraId="300F2262" w14:textId="77777777" w:rsidTr="00F42A1A">
        <w:tc>
          <w:tcPr>
            <w:tcW w:w="4384" w:type="dxa"/>
          </w:tcPr>
          <w:p w14:paraId="300F2260"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Logopedie</w:t>
            </w:r>
          </w:p>
        </w:tc>
        <w:tc>
          <w:tcPr>
            <w:tcW w:w="4110" w:type="dxa"/>
          </w:tcPr>
          <w:p w14:paraId="300F2261" w14:textId="7DAFBD28"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Een logopediste van Logopediepraktijk</w:t>
            </w:r>
            <w:r w:rsidR="002D67B8">
              <w:rPr>
                <w:rFonts w:ascii="Verdana" w:eastAsia="Calibri" w:hAnsi="Verdana" w:cs="Times New Roman"/>
                <w:sz w:val="18"/>
                <w:szCs w:val="18"/>
              </w:rPr>
              <w:t xml:space="preserve"> Mondiaal</w:t>
            </w:r>
            <w:r w:rsidRPr="000506A9">
              <w:rPr>
                <w:rFonts w:ascii="Verdana" w:eastAsia="Calibri" w:hAnsi="Verdana" w:cs="Times New Roman"/>
                <w:sz w:val="18"/>
                <w:szCs w:val="18"/>
              </w:rPr>
              <w:t xml:space="preserve"> is twee maal per week aanwezig in de MFA</w:t>
            </w:r>
          </w:p>
        </w:tc>
      </w:tr>
      <w:tr w:rsidR="000506A9" w:rsidRPr="000506A9" w14:paraId="300F2265" w14:textId="77777777" w:rsidTr="00F42A1A">
        <w:tc>
          <w:tcPr>
            <w:tcW w:w="4384" w:type="dxa"/>
          </w:tcPr>
          <w:p w14:paraId="300F2263"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Fysiotherapie</w:t>
            </w:r>
          </w:p>
        </w:tc>
        <w:tc>
          <w:tcPr>
            <w:tcW w:w="4110" w:type="dxa"/>
          </w:tcPr>
          <w:p w14:paraId="300F2264"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Een fysiotherapeut van Fysiotherapiepraktijk Tarwewijk is één maal per week aanwezig in de </w:t>
            </w:r>
            <w:proofErr w:type="spellStart"/>
            <w:r w:rsidRPr="000506A9">
              <w:rPr>
                <w:rFonts w:ascii="Verdana" w:eastAsia="Calibri" w:hAnsi="Verdana" w:cs="Times New Roman"/>
                <w:sz w:val="18"/>
                <w:szCs w:val="18"/>
              </w:rPr>
              <w:t>WoZ</w:t>
            </w:r>
            <w:proofErr w:type="spellEnd"/>
          </w:p>
        </w:tc>
      </w:tr>
      <w:tr w:rsidR="000506A9" w:rsidRPr="000506A9" w14:paraId="300F2268" w14:textId="77777777" w:rsidTr="00F42A1A">
        <w:tc>
          <w:tcPr>
            <w:tcW w:w="4384" w:type="dxa"/>
          </w:tcPr>
          <w:p w14:paraId="300F2266" w14:textId="77777777" w:rsidR="000506A9" w:rsidRPr="000506A9" w:rsidRDefault="000506A9" w:rsidP="000506A9">
            <w:pPr>
              <w:spacing w:after="0" w:line="276" w:lineRule="auto"/>
              <w:rPr>
                <w:rFonts w:ascii="Verdana" w:eastAsia="Calibri" w:hAnsi="Verdana" w:cs="Times New Roman"/>
                <w:sz w:val="18"/>
                <w:szCs w:val="18"/>
              </w:rPr>
            </w:pPr>
            <w:proofErr w:type="spellStart"/>
            <w:r w:rsidRPr="000506A9">
              <w:rPr>
                <w:rFonts w:ascii="Verdana" w:eastAsia="Calibri" w:hAnsi="Verdana" w:cs="Times New Roman"/>
                <w:sz w:val="18"/>
                <w:szCs w:val="18"/>
              </w:rPr>
              <w:t>Pameijer</w:t>
            </w:r>
            <w:proofErr w:type="spellEnd"/>
          </w:p>
        </w:tc>
        <w:tc>
          <w:tcPr>
            <w:tcW w:w="4110" w:type="dxa"/>
          </w:tcPr>
          <w:p w14:paraId="300F2267"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In de </w:t>
            </w:r>
            <w:proofErr w:type="spellStart"/>
            <w:r w:rsidRPr="000506A9">
              <w:rPr>
                <w:rFonts w:ascii="Verdana" w:eastAsia="Calibri" w:hAnsi="Verdana" w:cs="Times New Roman"/>
                <w:sz w:val="18"/>
                <w:szCs w:val="18"/>
              </w:rPr>
              <w:t>WoZ</w:t>
            </w:r>
            <w:proofErr w:type="spellEnd"/>
            <w:r w:rsidRPr="000506A9">
              <w:rPr>
                <w:rFonts w:ascii="Verdana" w:eastAsia="Calibri" w:hAnsi="Verdana" w:cs="Times New Roman"/>
                <w:sz w:val="18"/>
                <w:szCs w:val="18"/>
              </w:rPr>
              <w:t xml:space="preserve"> zit een vestiging van </w:t>
            </w:r>
            <w:proofErr w:type="spellStart"/>
            <w:r w:rsidRPr="000506A9">
              <w:rPr>
                <w:rFonts w:ascii="Verdana" w:eastAsia="Calibri" w:hAnsi="Verdana" w:cs="Times New Roman"/>
                <w:sz w:val="18"/>
                <w:szCs w:val="18"/>
              </w:rPr>
              <w:t>Pameijer</w:t>
            </w:r>
            <w:proofErr w:type="spellEnd"/>
            <w:r w:rsidRPr="000506A9">
              <w:rPr>
                <w:rFonts w:ascii="Verdana" w:eastAsia="Calibri" w:hAnsi="Verdana" w:cs="Times New Roman"/>
                <w:sz w:val="18"/>
                <w:szCs w:val="18"/>
              </w:rPr>
              <w:t xml:space="preserve"> voor kinderen met een verstandelijke beperking. Van de expertise die deze medewerkers bezitten, kunnen we ten allen tijden gebruik maken. </w:t>
            </w:r>
          </w:p>
        </w:tc>
      </w:tr>
    </w:tbl>
    <w:p w14:paraId="300F2269" w14:textId="77777777" w:rsidR="000506A9" w:rsidRPr="000506A9" w:rsidRDefault="000506A9" w:rsidP="000506A9">
      <w:pPr>
        <w:spacing w:after="0" w:line="276" w:lineRule="auto"/>
        <w:rPr>
          <w:rFonts w:ascii="Verdana" w:eastAsia="Calibri" w:hAnsi="Verdana" w:cs="Times New Roman"/>
          <w:sz w:val="18"/>
          <w:szCs w:val="18"/>
        </w:rPr>
      </w:pPr>
    </w:p>
    <w:p w14:paraId="300F226A"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Wat betekenen deze gegevens voor de mogelijkheden die de school ziet om nu en in de toekomst passend onderwijs te realiseren voor kinderen met uiteenlopende onderwijsbehoeften?</w:t>
      </w:r>
    </w:p>
    <w:p w14:paraId="3F9950F0" w14:textId="77777777" w:rsidR="00396C17" w:rsidRDefault="00396C17" w:rsidP="000506A9">
      <w:pPr>
        <w:spacing w:after="0" w:line="276" w:lineRule="auto"/>
        <w:rPr>
          <w:rFonts w:ascii="Verdana" w:eastAsia="Calibri" w:hAnsi="Verdana" w:cs="Arial"/>
          <w:sz w:val="18"/>
          <w:szCs w:val="18"/>
        </w:rPr>
      </w:pPr>
    </w:p>
    <w:p w14:paraId="2C881097" w14:textId="77777777" w:rsidR="00396C17" w:rsidRDefault="00396C17" w:rsidP="00396C17">
      <w:pPr>
        <w:spacing w:line="240" w:lineRule="atLeast"/>
        <w:contextualSpacing/>
        <w:rPr>
          <w:rFonts w:ascii="Calibri" w:eastAsia="Calibri" w:hAnsi="Calibri"/>
          <w:i/>
        </w:rPr>
      </w:pPr>
      <w:r w:rsidRPr="000D5EAA">
        <w:rPr>
          <w:rFonts w:ascii="Calibri" w:eastAsia="Calibri" w:hAnsi="Calibri"/>
          <w:i/>
        </w:rPr>
        <w:t>Hiermee hebben we de voorwaarden gecreëerd om in een doorgaande lijn van peuters t/m groep 8, planmatig, handelings- en opbrengstgericht te kunnen werken en we komen op deze manier zo goed mogelijk tegemoet aan de onderwijsbehoeften van onze leerlingen.</w:t>
      </w:r>
    </w:p>
    <w:p w14:paraId="2D6A670E" w14:textId="77777777" w:rsidR="002A6EC3" w:rsidRPr="000D5EAA" w:rsidRDefault="002A6EC3" w:rsidP="00396C17">
      <w:pPr>
        <w:spacing w:line="240" w:lineRule="atLeast"/>
        <w:contextualSpacing/>
        <w:rPr>
          <w:rFonts w:ascii="Calibri" w:eastAsia="Calibri" w:hAnsi="Calibri"/>
          <w:i/>
        </w:rPr>
      </w:pPr>
    </w:p>
    <w:p w14:paraId="7AF14380" w14:textId="77777777" w:rsidR="00396C17" w:rsidRPr="000D5EAA" w:rsidRDefault="00396C17" w:rsidP="00396C17">
      <w:pPr>
        <w:spacing w:line="240" w:lineRule="atLeast"/>
        <w:contextualSpacing/>
        <w:rPr>
          <w:rFonts w:ascii="Calibri" w:eastAsia="Calibri" w:hAnsi="Calibri"/>
          <w:i/>
        </w:rPr>
      </w:pPr>
      <w:r w:rsidRPr="000D5EAA">
        <w:rPr>
          <w:rFonts w:ascii="Calibri" w:eastAsia="Calibri" w:hAnsi="Calibri"/>
          <w:i/>
        </w:rPr>
        <w:t>Binnen de bandbreedte van de groep/leerjaar en onze ondersteuningsstructuur zijn we daardoor in staat veel leerlingen op te vangen binnen onze school.</w:t>
      </w:r>
    </w:p>
    <w:p w14:paraId="14B76CC1" w14:textId="77777777" w:rsidR="00396C17" w:rsidRPr="000D5EAA" w:rsidRDefault="00396C17" w:rsidP="00396C17">
      <w:pPr>
        <w:spacing w:line="240" w:lineRule="atLeast"/>
        <w:contextualSpacing/>
        <w:rPr>
          <w:rFonts w:ascii="Calibri" w:eastAsia="Calibri" w:hAnsi="Calibri"/>
        </w:rPr>
      </w:pPr>
    </w:p>
    <w:p w14:paraId="300F226C" w14:textId="77777777" w:rsidR="000506A9" w:rsidRPr="000506A9" w:rsidRDefault="000506A9" w:rsidP="000506A9">
      <w:pPr>
        <w:spacing w:after="0" w:line="276" w:lineRule="auto"/>
        <w:rPr>
          <w:rFonts w:ascii="Verdana" w:eastAsia="Calibri" w:hAnsi="Verdana" w:cs="Times New Roman"/>
          <w:sz w:val="18"/>
          <w:szCs w:val="18"/>
        </w:rPr>
      </w:pPr>
    </w:p>
    <w:p w14:paraId="300F226D" w14:textId="77777777" w:rsidR="000506A9" w:rsidRPr="000506A9" w:rsidRDefault="000506A9" w:rsidP="000506A9">
      <w:pPr>
        <w:spacing w:after="0" w:line="276" w:lineRule="auto"/>
        <w:rPr>
          <w:rFonts w:ascii="Verdana" w:eastAsia="Calibri" w:hAnsi="Verdana" w:cs="Times New Roman"/>
          <w:b/>
          <w:sz w:val="18"/>
          <w:szCs w:val="18"/>
        </w:rPr>
      </w:pPr>
      <w:r w:rsidRPr="000506A9">
        <w:rPr>
          <w:rFonts w:ascii="Verdana" w:eastAsia="Calibri" w:hAnsi="Verdana" w:cs="Times New Roman"/>
          <w:b/>
          <w:sz w:val="18"/>
          <w:szCs w:val="18"/>
        </w:rPr>
        <w:lastRenderedPageBreak/>
        <w:t>Voor welke leerlingen met speciale onderwijsbehoeften mag uw school zeker gebeld worden?</w:t>
      </w:r>
    </w:p>
    <w:p w14:paraId="300F226E" w14:textId="366801C0"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Leerlingen met lichte leer- en gedragsmoeilijkheden. </w:t>
      </w:r>
    </w:p>
    <w:p w14:paraId="300F226F" w14:textId="77777777" w:rsidR="000506A9" w:rsidRPr="000506A9" w:rsidRDefault="000506A9" w:rsidP="000506A9">
      <w:pPr>
        <w:spacing w:after="0" w:line="276" w:lineRule="auto"/>
        <w:rPr>
          <w:rFonts w:ascii="Verdana" w:eastAsia="Calibri" w:hAnsi="Verdana" w:cs="Times New Roman"/>
          <w:sz w:val="18"/>
          <w:szCs w:val="18"/>
        </w:rPr>
      </w:pPr>
    </w:p>
    <w:p w14:paraId="300F2270" w14:textId="77777777" w:rsidR="000506A9" w:rsidRPr="000506A9" w:rsidRDefault="000506A9" w:rsidP="000506A9">
      <w:pPr>
        <w:spacing w:after="0" w:line="276" w:lineRule="auto"/>
        <w:rPr>
          <w:rFonts w:ascii="Verdana" w:eastAsia="Calibri" w:hAnsi="Verdana" w:cs="Times New Roman"/>
          <w:b/>
          <w:sz w:val="18"/>
          <w:szCs w:val="18"/>
        </w:rPr>
      </w:pPr>
      <w:r w:rsidRPr="000506A9">
        <w:rPr>
          <w:rFonts w:ascii="Verdana" w:eastAsia="Calibri" w:hAnsi="Verdana" w:cs="Times New Roman"/>
          <w:b/>
          <w:sz w:val="18"/>
          <w:szCs w:val="18"/>
        </w:rPr>
        <w:t xml:space="preserve">Welke deskundigheid van uw school zou u ook in willen zetten voor het samenwerkingsverband? </w:t>
      </w:r>
    </w:p>
    <w:p w14:paraId="300F2271"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Pedagogisch handelen.</w:t>
      </w:r>
    </w:p>
    <w:p w14:paraId="300F2272" w14:textId="77777777" w:rsidR="000506A9" w:rsidRPr="000506A9" w:rsidRDefault="000506A9" w:rsidP="000506A9">
      <w:pPr>
        <w:spacing w:after="0" w:line="276" w:lineRule="auto"/>
        <w:rPr>
          <w:rFonts w:ascii="Verdana" w:eastAsia="Calibri" w:hAnsi="Verdana" w:cs="Times New Roman"/>
          <w:sz w:val="18"/>
          <w:szCs w:val="18"/>
        </w:rPr>
      </w:pPr>
    </w:p>
    <w:p w14:paraId="300F2273" w14:textId="77777777" w:rsidR="000506A9" w:rsidRPr="000506A9" w:rsidRDefault="000506A9" w:rsidP="000506A9">
      <w:pPr>
        <w:spacing w:after="0" w:line="276" w:lineRule="auto"/>
        <w:rPr>
          <w:rFonts w:ascii="Verdana" w:eastAsia="Calibri" w:hAnsi="Verdana" w:cs="Times New Roman"/>
          <w:b/>
          <w:sz w:val="18"/>
          <w:szCs w:val="18"/>
        </w:rPr>
      </w:pPr>
      <w:r w:rsidRPr="000506A9">
        <w:rPr>
          <w:rFonts w:ascii="Verdana" w:eastAsia="Calibri" w:hAnsi="Verdana" w:cs="Times New Roman"/>
          <w:b/>
          <w:sz w:val="18"/>
          <w:szCs w:val="18"/>
        </w:rPr>
        <w:t>Welke voorwaarde stelt de school hierbij?</w:t>
      </w:r>
    </w:p>
    <w:p w14:paraId="300F2274"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Een financiële tegemoetkoming. </w:t>
      </w:r>
    </w:p>
    <w:p w14:paraId="300F2275" w14:textId="77777777" w:rsidR="000506A9" w:rsidRPr="000506A9" w:rsidRDefault="000506A9" w:rsidP="000506A9">
      <w:pPr>
        <w:spacing w:after="0" w:line="276" w:lineRule="auto"/>
        <w:rPr>
          <w:rFonts w:ascii="Verdana" w:eastAsia="Calibri" w:hAnsi="Verdana" w:cs="Times New Roman"/>
          <w:sz w:val="18"/>
          <w:szCs w:val="18"/>
        </w:rPr>
      </w:pPr>
    </w:p>
    <w:p w14:paraId="300F2276" w14:textId="77777777" w:rsidR="000506A9" w:rsidRPr="000506A9" w:rsidRDefault="000506A9" w:rsidP="000506A9">
      <w:pPr>
        <w:spacing w:after="0" w:line="240" w:lineRule="auto"/>
        <w:rPr>
          <w:rFonts w:ascii="Verdana" w:eastAsia="Calibri" w:hAnsi="Verdana" w:cs="Times New Roman"/>
          <w:b/>
          <w:sz w:val="18"/>
          <w:szCs w:val="18"/>
        </w:rPr>
      </w:pPr>
      <w:bookmarkStart w:id="9" w:name="_Toc371450114"/>
      <w:r w:rsidRPr="000506A9">
        <w:rPr>
          <w:rFonts w:ascii="Verdana" w:eastAsia="Calibri" w:hAnsi="Verdana" w:cs="Times New Roman"/>
          <w:b/>
          <w:sz w:val="18"/>
          <w:szCs w:val="18"/>
        </w:rPr>
        <w:br w:type="page"/>
      </w:r>
    </w:p>
    <w:p w14:paraId="300F2277" w14:textId="77777777" w:rsidR="000506A9" w:rsidRPr="000506A9" w:rsidRDefault="000506A9" w:rsidP="000506A9">
      <w:pPr>
        <w:spacing w:after="0" w:line="276" w:lineRule="auto"/>
        <w:rPr>
          <w:rFonts w:ascii="Verdana" w:eastAsia="Calibri" w:hAnsi="Verdana" w:cs="Times New Roman"/>
          <w:b/>
          <w:sz w:val="18"/>
          <w:szCs w:val="18"/>
        </w:rPr>
      </w:pPr>
      <w:r w:rsidRPr="000506A9">
        <w:rPr>
          <w:rFonts w:ascii="Verdana" w:eastAsia="Calibri" w:hAnsi="Verdana" w:cs="Times New Roman"/>
          <w:b/>
          <w:sz w:val="18"/>
          <w:szCs w:val="18"/>
        </w:rPr>
        <w:lastRenderedPageBreak/>
        <w:t>3.3 Planmatig werken</w:t>
      </w:r>
      <w:bookmarkEnd w:id="9"/>
    </w:p>
    <w:p w14:paraId="300F2278" w14:textId="77777777" w:rsidR="000506A9" w:rsidRPr="000506A9" w:rsidRDefault="000506A9" w:rsidP="000506A9">
      <w:pPr>
        <w:spacing w:after="0" w:line="276" w:lineRule="auto"/>
        <w:rPr>
          <w:rFonts w:ascii="Verdana" w:eastAsia="Calibri" w:hAnsi="Verdana" w:cs="Times New Roman"/>
          <w:b/>
          <w:sz w:val="18"/>
          <w:szCs w:val="18"/>
        </w:rPr>
      </w:pPr>
    </w:p>
    <w:p w14:paraId="300F2279"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Als een school planmatig werkt, betekent dat dat de school een goede manier hanteert om na te gaan welke onderwijsbehoefte leerlingen hebben daarop een passend onderwijsaanbod kan organiseren en dat regelmatig evalueert. Als het nodig is, kan de school bovendien aanvullende expertise van buiten inschakelen. </w:t>
      </w:r>
    </w:p>
    <w:p w14:paraId="300F227A" w14:textId="77777777" w:rsidR="000506A9" w:rsidRPr="000506A9" w:rsidRDefault="000506A9" w:rsidP="000506A9">
      <w:pPr>
        <w:spacing w:after="0" w:line="276" w:lineRule="auto"/>
        <w:rPr>
          <w:rFonts w:ascii="Verdana" w:eastAsia="Calibri" w:hAnsi="Verdana" w:cs="Times New Roman"/>
          <w:sz w:val="18"/>
          <w:szCs w:val="18"/>
        </w:rPr>
      </w:pPr>
    </w:p>
    <w:p w14:paraId="300F227B"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De volgende standaarden uit het toezichtkader van de inspectie zijn relevant voor het planmatig werken.</w:t>
      </w:r>
    </w:p>
    <w:p w14:paraId="300F227C" w14:textId="77777777" w:rsidR="000506A9" w:rsidRPr="000506A9" w:rsidRDefault="000506A9" w:rsidP="000506A9">
      <w:pPr>
        <w:spacing w:after="0" w:line="276" w:lineRule="auto"/>
        <w:rPr>
          <w:rFonts w:ascii="Verdana" w:eastAsia="Calibri" w:hAnsi="Verdana" w:cs="Times New Roman"/>
        </w:rPr>
      </w:pPr>
    </w:p>
    <w:tbl>
      <w:tblPr>
        <w:tblW w:w="815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702"/>
        <w:gridCol w:w="1160"/>
        <w:gridCol w:w="763"/>
        <w:gridCol w:w="1029"/>
        <w:gridCol w:w="1833"/>
      </w:tblGrid>
      <w:tr w:rsidR="000506A9" w:rsidRPr="000506A9" w14:paraId="300F227E" w14:textId="77777777" w:rsidTr="00F42A1A">
        <w:tc>
          <w:tcPr>
            <w:tcW w:w="8157" w:type="dxa"/>
            <w:gridSpan w:val="6"/>
          </w:tcPr>
          <w:p w14:paraId="300F227D"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Planmatig werken</w:t>
            </w:r>
          </w:p>
        </w:tc>
      </w:tr>
      <w:tr w:rsidR="000506A9" w:rsidRPr="000506A9" w14:paraId="300F2285" w14:textId="77777777" w:rsidTr="00F42A1A">
        <w:tc>
          <w:tcPr>
            <w:tcW w:w="2720" w:type="dxa"/>
          </w:tcPr>
          <w:p w14:paraId="300F227F" w14:textId="77777777" w:rsidR="000506A9" w:rsidRPr="000506A9" w:rsidRDefault="000506A9" w:rsidP="000506A9">
            <w:pPr>
              <w:spacing w:after="0" w:line="276" w:lineRule="auto"/>
              <w:rPr>
                <w:rFonts w:ascii="Verdana" w:eastAsia="Calibri" w:hAnsi="Verdana" w:cs="Times New Roman"/>
                <w:sz w:val="18"/>
                <w:szCs w:val="18"/>
              </w:rPr>
            </w:pPr>
          </w:p>
        </w:tc>
        <w:tc>
          <w:tcPr>
            <w:tcW w:w="702" w:type="dxa"/>
          </w:tcPr>
          <w:p w14:paraId="300F2280"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Zwak</w:t>
            </w:r>
          </w:p>
        </w:tc>
        <w:tc>
          <w:tcPr>
            <w:tcW w:w="1160" w:type="dxa"/>
          </w:tcPr>
          <w:p w14:paraId="300F2281"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Voldoende</w:t>
            </w:r>
          </w:p>
        </w:tc>
        <w:tc>
          <w:tcPr>
            <w:tcW w:w="775" w:type="dxa"/>
          </w:tcPr>
          <w:p w14:paraId="300F2282"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Goed</w:t>
            </w:r>
          </w:p>
        </w:tc>
        <w:tc>
          <w:tcPr>
            <w:tcW w:w="912" w:type="dxa"/>
          </w:tcPr>
          <w:p w14:paraId="300F2283"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Excellent</w:t>
            </w:r>
          </w:p>
        </w:tc>
        <w:tc>
          <w:tcPr>
            <w:tcW w:w="1888" w:type="dxa"/>
          </w:tcPr>
          <w:p w14:paraId="300F2284"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Aandachtpunt</w:t>
            </w:r>
          </w:p>
        </w:tc>
      </w:tr>
      <w:tr w:rsidR="000506A9" w:rsidRPr="000506A9" w14:paraId="300F228C" w14:textId="77777777" w:rsidTr="00F42A1A">
        <w:tc>
          <w:tcPr>
            <w:tcW w:w="2720" w:type="dxa"/>
          </w:tcPr>
          <w:p w14:paraId="300F2286"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Leerlingen met specifieke onderwijsbehoeften ontwikkelen zich naar hun mogelijkheden</w:t>
            </w:r>
          </w:p>
        </w:tc>
        <w:tc>
          <w:tcPr>
            <w:tcW w:w="702" w:type="dxa"/>
          </w:tcPr>
          <w:p w14:paraId="300F2287" w14:textId="77777777" w:rsidR="000506A9" w:rsidRPr="000506A9" w:rsidRDefault="000506A9" w:rsidP="000506A9">
            <w:pPr>
              <w:spacing w:after="0" w:line="276" w:lineRule="auto"/>
              <w:rPr>
                <w:rFonts w:ascii="Verdana" w:eastAsia="Calibri" w:hAnsi="Verdana" w:cs="Times New Roman"/>
                <w:sz w:val="18"/>
                <w:szCs w:val="18"/>
              </w:rPr>
            </w:pPr>
          </w:p>
        </w:tc>
        <w:tc>
          <w:tcPr>
            <w:tcW w:w="1160" w:type="dxa"/>
          </w:tcPr>
          <w:p w14:paraId="300F2288"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x</w:t>
            </w:r>
          </w:p>
        </w:tc>
        <w:tc>
          <w:tcPr>
            <w:tcW w:w="775" w:type="dxa"/>
          </w:tcPr>
          <w:p w14:paraId="300F2289" w14:textId="77777777" w:rsidR="000506A9" w:rsidRPr="000506A9" w:rsidRDefault="000506A9" w:rsidP="000506A9">
            <w:pPr>
              <w:spacing w:after="0" w:line="276" w:lineRule="auto"/>
              <w:rPr>
                <w:rFonts w:ascii="Verdana" w:eastAsia="Calibri" w:hAnsi="Verdana" w:cs="Times New Roman"/>
                <w:sz w:val="18"/>
                <w:szCs w:val="18"/>
              </w:rPr>
            </w:pPr>
          </w:p>
        </w:tc>
        <w:tc>
          <w:tcPr>
            <w:tcW w:w="912" w:type="dxa"/>
          </w:tcPr>
          <w:p w14:paraId="300F228A" w14:textId="77777777" w:rsidR="000506A9" w:rsidRPr="000506A9" w:rsidRDefault="000506A9" w:rsidP="000506A9">
            <w:pPr>
              <w:spacing w:after="0" w:line="276" w:lineRule="auto"/>
              <w:rPr>
                <w:rFonts w:ascii="Verdana" w:eastAsia="Calibri" w:hAnsi="Verdana" w:cs="Times New Roman"/>
                <w:sz w:val="18"/>
                <w:szCs w:val="18"/>
              </w:rPr>
            </w:pPr>
          </w:p>
        </w:tc>
        <w:tc>
          <w:tcPr>
            <w:tcW w:w="1888" w:type="dxa"/>
          </w:tcPr>
          <w:p w14:paraId="300F228B" w14:textId="77777777" w:rsidR="000506A9" w:rsidRPr="000506A9" w:rsidRDefault="000506A9" w:rsidP="000506A9">
            <w:pPr>
              <w:spacing w:after="0" w:line="276" w:lineRule="auto"/>
              <w:rPr>
                <w:rFonts w:ascii="Verdana" w:eastAsia="Calibri" w:hAnsi="Verdana" w:cs="Times New Roman"/>
                <w:sz w:val="18"/>
                <w:szCs w:val="18"/>
              </w:rPr>
            </w:pPr>
          </w:p>
        </w:tc>
      </w:tr>
      <w:tr w:rsidR="000506A9" w:rsidRPr="000506A9" w14:paraId="300F2293" w14:textId="77777777" w:rsidTr="00F42A1A">
        <w:tc>
          <w:tcPr>
            <w:tcW w:w="2720" w:type="dxa"/>
          </w:tcPr>
          <w:p w14:paraId="300F228D"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De school met een substantieel aantal leerlingen met een </w:t>
            </w:r>
            <w:proofErr w:type="spellStart"/>
            <w:r w:rsidRPr="000506A9">
              <w:rPr>
                <w:rFonts w:ascii="Verdana" w:eastAsia="Calibri" w:hAnsi="Verdana" w:cs="Times New Roman"/>
                <w:sz w:val="18"/>
                <w:szCs w:val="18"/>
              </w:rPr>
              <w:t>leerlinggewicht</w:t>
            </w:r>
            <w:proofErr w:type="spellEnd"/>
            <w:r w:rsidRPr="000506A9">
              <w:rPr>
                <w:rFonts w:ascii="Verdana" w:eastAsia="Calibri" w:hAnsi="Verdana" w:cs="Times New Roman"/>
                <w:sz w:val="18"/>
                <w:szCs w:val="18"/>
              </w:rPr>
              <w:t xml:space="preserve"> biedt Nederlandse taal </w:t>
            </w:r>
            <w:proofErr w:type="spellStart"/>
            <w:r w:rsidRPr="000506A9">
              <w:rPr>
                <w:rFonts w:ascii="Verdana" w:eastAsia="Calibri" w:hAnsi="Verdana" w:cs="Times New Roman"/>
                <w:sz w:val="18"/>
                <w:szCs w:val="18"/>
              </w:rPr>
              <w:t>leerlinhouden</w:t>
            </w:r>
            <w:proofErr w:type="spellEnd"/>
            <w:r w:rsidRPr="000506A9">
              <w:rPr>
                <w:rFonts w:ascii="Verdana" w:eastAsia="Calibri" w:hAnsi="Verdana" w:cs="Times New Roman"/>
                <w:sz w:val="18"/>
                <w:szCs w:val="18"/>
              </w:rPr>
              <w:t xml:space="preserve"> aan die passen bij de onderwijsbehoeften van leerlingen met een taalachterstand</w:t>
            </w:r>
          </w:p>
        </w:tc>
        <w:tc>
          <w:tcPr>
            <w:tcW w:w="702" w:type="dxa"/>
          </w:tcPr>
          <w:p w14:paraId="300F228E" w14:textId="77777777" w:rsidR="000506A9" w:rsidRPr="000506A9" w:rsidRDefault="000506A9" w:rsidP="000506A9">
            <w:pPr>
              <w:spacing w:after="0" w:line="276" w:lineRule="auto"/>
              <w:rPr>
                <w:rFonts w:ascii="Verdana" w:eastAsia="Calibri" w:hAnsi="Verdana" w:cs="Times New Roman"/>
                <w:sz w:val="18"/>
                <w:szCs w:val="18"/>
              </w:rPr>
            </w:pPr>
          </w:p>
        </w:tc>
        <w:tc>
          <w:tcPr>
            <w:tcW w:w="1160" w:type="dxa"/>
          </w:tcPr>
          <w:p w14:paraId="300F228F"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x</w:t>
            </w:r>
          </w:p>
        </w:tc>
        <w:tc>
          <w:tcPr>
            <w:tcW w:w="775" w:type="dxa"/>
          </w:tcPr>
          <w:p w14:paraId="300F2290" w14:textId="77777777" w:rsidR="000506A9" w:rsidRPr="000506A9" w:rsidRDefault="000506A9" w:rsidP="000506A9">
            <w:pPr>
              <w:spacing w:after="0" w:line="276" w:lineRule="auto"/>
              <w:rPr>
                <w:rFonts w:ascii="Verdana" w:eastAsia="Calibri" w:hAnsi="Verdana" w:cs="Times New Roman"/>
                <w:sz w:val="18"/>
                <w:szCs w:val="18"/>
              </w:rPr>
            </w:pPr>
          </w:p>
        </w:tc>
        <w:tc>
          <w:tcPr>
            <w:tcW w:w="912" w:type="dxa"/>
          </w:tcPr>
          <w:p w14:paraId="300F2291" w14:textId="77777777" w:rsidR="000506A9" w:rsidRPr="000506A9" w:rsidRDefault="000506A9" w:rsidP="000506A9">
            <w:pPr>
              <w:spacing w:after="0" w:line="276" w:lineRule="auto"/>
              <w:rPr>
                <w:rFonts w:ascii="Verdana" w:eastAsia="Calibri" w:hAnsi="Verdana" w:cs="Times New Roman"/>
                <w:sz w:val="18"/>
                <w:szCs w:val="18"/>
              </w:rPr>
            </w:pPr>
          </w:p>
        </w:tc>
        <w:tc>
          <w:tcPr>
            <w:tcW w:w="1888" w:type="dxa"/>
          </w:tcPr>
          <w:p w14:paraId="300F2292" w14:textId="77777777" w:rsidR="000506A9" w:rsidRPr="000506A9" w:rsidRDefault="000506A9" w:rsidP="000506A9">
            <w:pPr>
              <w:spacing w:after="0" w:line="276" w:lineRule="auto"/>
              <w:rPr>
                <w:rFonts w:ascii="Verdana" w:eastAsia="Calibri" w:hAnsi="Verdana" w:cs="Times New Roman"/>
                <w:sz w:val="18"/>
                <w:szCs w:val="18"/>
              </w:rPr>
            </w:pPr>
          </w:p>
        </w:tc>
      </w:tr>
      <w:tr w:rsidR="000506A9" w:rsidRPr="000506A9" w14:paraId="300F229A" w14:textId="77777777" w:rsidTr="00F42A1A">
        <w:tc>
          <w:tcPr>
            <w:tcW w:w="2720" w:type="dxa"/>
          </w:tcPr>
          <w:p w14:paraId="300F2294"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De school heeft inzicht in de veiligheidsbeleving van leerlingen en personeel en in de incidenten die zich op het gebied van sociale veiligheid op de school voordoen.</w:t>
            </w:r>
          </w:p>
        </w:tc>
        <w:tc>
          <w:tcPr>
            <w:tcW w:w="702" w:type="dxa"/>
          </w:tcPr>
          <w:p w14:paraId="300F2295" w14:textId="77777777" w:rsidR="000506A9" w:rsidRPr="000506A9" w:rsidRDefault="000506A9" w:rsidP="000506A9">
            <w:pPr>
              <w:spacing w:after="0" w:line="276" w:lineRule="auto"/>
              <w:rPr>
                <w:rFonts w:ascii="Verdana" w:eastAsia="Calibri" w:hAnsi="Verdana" w:cs="Times New Roman"/>
                <w:sz w:val="18"/>
                <w:szCs w:val="18"/>
              </w:rPr>
            </w:pPr>
          </w:p>
        </w:tc>
        <w:tc>
          <w:tcPr>
            <w:tcW w:w="1160" w:type="dxa"/>
          </w:tcPr>
          <w:p w14:paraId="300F2296"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x</w:t>
            </w:r>
          </w:p>
        </w:tc>
        <w:tc>
          <w:tcPr>
            <w:tcW w:w="775" w:type="dxa"/>
          </w:tcPr>
          <w:p w14:paraId="300F2297" w14:textId="77777777" w:rsidR="000506A9" w:rsidRPr="000506A9" w:rsidRDefault="000506A9" w:rsidP="000506A9">
            <w:pPr>
              <w:spacing w:after="0" w:line="276" w:lineRule="auto"/>
              <w:rPr>
                <w:rFonts w:ascii="Verdana" w:eastAsia="Calibri" w:hAnsi="Verdana" w:cs="Times New Roman"/>
                <w:sz w:val="18"/>
                <w:szCs w:val="18"/>
              </w:rPr>
            </w:pPr>
          </w:p>
        </w:tc>
        <w:tc>
          <w:tcPr>
            <w:tcW w:w="912" w:type="dxa"/>
          </w:tcPr>
          <w:p w14:paraId="300F2298" w14:textId="77777777" w:rsidR="000506A9" w:rsidRPr="000506A9" w:rsidRDefault="000506A9" w:rsidP="000506A9">
            <w:pPr>
              <w:spacing w:after="0" w:line="276" w:lineRule="auto"/>
              <w:rPr>
                <w:rFonts w:ascii="Verdana" w:eastAsia="Calibri" w:hAnsi="Verdana" w:cs="Times New Roman"/>
                <w:sz w:val="18"/>
                <w:szCs w:val="18"/>
              </w:rPr>
            </w:pPr>
          </w:p>
        </w:tc>
        <w:tc>
          <w:tcPr>
            <w:tcW w:w="1888" w:type="dxa"/>
          </w:tcPr>
          <w:p w14:paraId="300F2299" w14:textId="77777777" w:rsidR="000506A9" w:rsidRPr="000506A9" w:rsidRDefault="000506A9" w:rsidP="000506A9">
            <w:pPr>
              <w:spacing w:after="0" w:line="276" w:lineRule="auto"/>
              <w:rPr>
                <w:rFonts w:ascii="Verdana" w:eastAsia="Calibri" w:hAnsi="Verdana" w:cs="Times New Roman"/>
                <w:sz w:val="18"/>
                <w:szCs w:val="18"/>
              </w:rPr>
            </w:pPr>
          </w:p>
        </w:tc>
      </w:tr>
      <w:tr w:rsidR="000506A9" w:rsidRPr="000506A9" w14:paraId="300F22A1" w14:textId="77777777" w:rsidTr="00F42A1A">
        <w:tc>
          <w:tcPr>
            <w:tcW w:w="2720" w:type="dxa"/>
          </w:tcPr>
          <w:p w14:paraId="300F229B"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De school heeft een veiligheidsbeleid gericht op het voorkomen en afhandelen van incidenten in en om de school</w:t>
            </w:r>
          </w:p>
        </w:tc>
        <w:tc>
          <w:tcPr>
            <w:tcW w:w="702" w:type="dxa"/>
          </w:tcPr>
          <w:p w14:paraId="300F229C" w14:textId="77777777" w:rsidR="000506A9" w:rsidRPr="000506A9" w:rsidRDefault="000506A9" w:rsidP="000506A9">
            <w:pPr>
              <w:spacing w:after="0" w:line="276" w:lineRule="auto"/>
              <w:rPr>
                <w:rFonts w:ascii="Verdana" w:eastAsia="Calibri" w:hAnsi="Verdana" w:cs="Times New Roman"/>
                <w:sz w:val="18"/>
                <w:szCs w:val="18"/>
              </w:rPr>
            </w:pPr>
          </w:p>
        </w:tc>
        <w:tc>
          <w:tcPr>
            <w:tcW w:w="1160" w:type="dxa"/>
          </w:tcPr>
          <w:p w14:paraId="300F229D"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x</w:t>
            </w:r>
          </w:p>
        </w:tc>
        <w:tc>
          <w:tcPr>
            <w:tcW w:w="775" w:type="dxa"/>
          </w:tcPr>
          <w:p w14:paraId="300F229E" w14:textId="77777777" w:rsidR="000506A9" w:rsidRPr="000506A9" w:rsidRDefault="000506A9" w:rsidP="000506A9">
            <w:pPr>
              <w:spacing w:after="0" w:line="276" w:lineRule="auto"/>
              <w:rPr>
                <w:rFonts w:ascii="Verdana" w:eastAsia="Calibri" w:hAnsi="Verdana" w:cs="Times New Roman"/>
                <w:sz w:val="18"/>
                <w:szCs w:val="18"/>
              </w:rPr>
            </w:pPr>
          </w:p>
        </w:tc>
        <w:tc>
          <w:tcPr>
            <w:tcW w:w="912" w:type="dxa"/>
          </w:tcPr>
          <w:p w14:paraId="300F229F" w14:textId="77777777" w:rsidR="000506A9" w:rsidRPr="000506A9" w:rsidRDefault="000506A9" w:rsidP="000506A9">
            <w:pPr>
              <w:spacing w:after="0" w:line="276" w:lineRule="auto"/>
              <w:rPr>
                <w:rFonts w:ascii="Verdana" w:eastAsia="Calibri" w:hAnsi="Verdana" w:cs="Times New Roman"/>
                <w:sz w:val="18"/>
                <w:szCs w:val="18"/>
              </w:rPr>
            </w:pPr>
          </w:p>
        </w:tc>
        <w:tc>
          <w:tcPr>
            <w:tcW w:w="1888" w:type="dxa"/>
          </w:tcPr>
          <w:p w14:paraId="300F22A0" w14:textId="77777777" w:rsidR="000506A9" w:rsidRPr="000506A9" w:rsidRDefault="000506A9" w:rsidP="000506A9">
            <w:pPr>
              <w:spacing w:after="0" w:line="276" w:lineRule="auto"/>
              <w:rPr>
                <w:rFonts w:ascii="Verdana" w:eastAsia="Calibri" w:hAnsi="Verdana" w:cs="Times New Roman"/>
                <w:sz w:val="18"/>
                <w:szCs w:val="18"/>
              </w:rPr>
            </w:pPr>
          </w:p>
        </w:tc>
      </w:tr>
      <w:tr w:rsidR="000506A9" w:rsidRPr="000506A9" w14:paraId="300F22A8" w14:textId="77777777" w:rsidTr="00F42A1A">
        <w:tc>
          <w:tcPr>
            <w:tcW w:w="2720" w:type="dxa"/>
          </w:tcPr>
          <w:p w14:paraId="300F22A2"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Het personeel van de school zorgt ervoor dat de leerlingen op een respectvolle manier met elkaar en anderen omgaan</w:t>
            </w:r>
          </w:p>
        </w:tc>
        <w:tc>
          <w:tcPr>
            <w:tcW w:w="702" w:type="dxa"/>
          </w:tcPr>
          <w:p w14:paraId="300F22A3" w14:textId="77777777" w:rsidR="000506A9" w:rsidRPr="000506A9" w:rsidRDefault="000506A9" w:rsidP="000506A9">
            <w:pPr>
              <w:spacing w:after="0" w:line="276" w:lineRule="auto"/>
              <w:rPr>
                <w:rFonts w:ascii="Verdana" w:eastAsia="Calibri" w:hAnsi="Verdana" w:cs="Times New Roman"/>
                <w:sz w:val="18"/>
                <w:szCs w:val="18"/>
              </w:rPr>
            </w:pPr>
          </w:p>
        </w:tc>
        <w:tc>
          <w:tcPr>
            <w:tcW w:w="1160" w:type="dxa"/>
          </w:tcPr>
          <w:p w14:paraId="300F22A4" w14:textId="77777777" w:rsidR="000506A9" w:rsidRPr="000506A9" w:rsidRDefault="000506A9" w:rsidP="000506A9">
            <w:pPr>
              <w:spacing w:after="0" w:line="276" w:lineRule="auto"/>
              <w:rPr>
                <w:rFonts w:ascii="Verdana" w:eastAsia="Calibri" w:hAnsi="Verdana" w:cs="Times New Roman"/>
                <w:sz w:val="18"/>
                <w:szCs w:val="18"/>
              </w:rPr>
            </w:pPr>
          </w:p>
        </w:tc>
        <w:tc>
          <w:tcPr>
            <w:tcW w:w="775" w:type="dxa"/>
          </w:tcPr>
          <w:p w14:paraId="300F22A5"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x</w:t>
            </w:r>
          </w:p>
        </w:tc>
        <w:tc>
          <w:tcPr>
            <w:tcW w:w="912" w:type="dxa"/>
          </w:tcPr>
          <w:p w14:paraId="300F22A6" w14:textId="77777777" w:rsidR="000506A9" w:rsidRPr="000506A9" w:rsidRDefault="000506A9" w:rsidP="000506A9">
            <w:pPr>
              <w:spacing w:after="0" w:line="276" w:lineRule="auto"/>
              <w:rPr>
                <w:rFonts w:ascii="Verdana" w:eastAsia="Calibri" w:hAnsi="Verdana" w:cs="Times New Roman"/>
                <w:sz w:val="18"/>
                <w:szCs w:val="18"/>
              </w:rPr>
            </w:pPr>
          </w:p>
        </w:tc>
        <w:tc>
          <w:tcPr>
            <w:tcW w:w="1888" w:type="dxa"/>
          </w:tcPr>
          <w:p w14:paraId="300F22A7" w14:textId="77777777" w:rsidR="000506A9" w:rsidRPr="000506A9" w:rsidRDefault="000506A9" w:rsidP="000506A9">
            <w:pPr>
              <w:spacing w:after="0" w:line="276" w:lineRule="auto"/>
              <w:rPr>
                <w:rFonts w:ascii="Verdana" w:eastAsia="Calibri" w:hAnsi="Verdana" w:cs="Times New Roman"/>
                <w:sz w:val="18"/>
                <w:szCs w:val="18"/>
              </w:rPr>
            </w:pPr>
          </w:p>
        </w:tc>
      </w:tr>
      <w:tr w:rsidR="000506A9" w:rsidRPr="000506A9" w14:paraId="300F22B2" w14:textId="77777777" w:rsidTr="00F42A1A">
        <w:tc>
          <w:tcPr>
            <w:tcW w:w="2720" w:type="dxa"/>
          </w:tcPr>
          <w:p w14:paraId="300F22A9"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De leraren stemmen de aangeboden leerinhouden af op verschillen in ontwikkeling tussen de leerlingen</w:t>
            </w:r>
          </w:p>
        </w:tc>
        <w:tc>
          <w:tcPr>
            <w:tcW w:w="702" w:type="dxa"/>
          </w:tcPr>
          <w:p w14:paraId="300F22AA" w14:textId="77777777" w:rsidR="000506A9" w:rsidRPr="000506A9" w:rsidRDefault="000506A9" w:rsidP="000506A9">
            <w:pPr>
              <w:spacing w:after="0" w:line="276" w:lineRule="auto"/>
              <w:rPr>
                <w:rFonts w:ascii="Verdana" w:eastAsia="Calibri" w:hAnsi="Verdana" w:cs="Times New Roman"/>
                <w:sz w:val="18"/>
                <w:szCs w:val="18"/>
              </w:rPr>
            </w:pPr>
          </w:p>
        </w:tc>
        <w:tc>
          <w:tcPr>
            <w:tcW w:w="1160" w:type="dxa"/>
          </w:tcPr>
          <w:p w14:paraId="300F22AB"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x</w:t>
            </w:r>
          </w:p>
        </w:tc>
        <w:tc>
          <w:tcPr>
            <w:tcW w:w="775" w:type="dxa"/>
          </w:tcPr>
          <w:p w14:paraId="300F22AC" w14:textId="77777777" w:rsidR="000506A9" w:rsidRPr="000506A9" w:rsidRDefault="000506A9" w:rsidP="000506A9">
            <w:pPr>
              <w:spacing w:after="0" w:line="276" w:lineRule="auto"/>
              <w:rPr>
                <w:rFonts w:ascii="Verdana" w:eastAsia="Calibri" w:hAnsi="Verdana" w:cs="Times New Roman"/>
                <w:sz w:val="18"/>
                <w:szCs w:val="18"/>
              </w:rPr>
            </w:pPr>
          </w:p>
        </w:tc>
        <w:tc>
          <w:tcPr>
            <w:tcW w:w="912" w:type="dxa"/>
          </w:tcPr>
          <w:p w14:paraId="300F22AD" w14:textId="77777777" w:rsidR="000506A9" w:rsidRPr="000506A9" w:rsidRDefault="000506A9" w:rsidP="000506A9">
            <w:pPr>
              <w:spacing w:after="0" w:line="276" w:lineRule="auto"/>
              <w:rPr>
                <w:rFonts w:ascii="Verdana" w:eastAsia="Calibri" w:hAnsi="Verdana" w:cs="Times New Roman"/>
                <w:sz w:val="18"/>
                <w:szCs w:val="18"/>
              </w:rPr>
            </w:pPr>
          </w:p>
        </w:tc>
        <w:tc>
          <w:tcPr>
            <w:tcW w:w="1888" w:type="dxa"/>
          </w:tcPr>
          <w:p w14:paraId="300F22AE" w14:textId="77777777" w:rsidR="000506A9" w:rsidRPr="000506A9" w:rsidRDefault="000506A9" w:rsidP="000506A9">
            <w:pPr>
              <w:spacing w:after="0" w:line="240" w:lineRule="auto"/>
              <w:rPr>
                <w:rFonts w:ascii="Verdana" w:eastAsia="Calibri" w:hAnsi="Verdana" w:cs="Arial"/>
                <w:sz w:val="16"/>
                <w:szCs w:val="16"/>
              </w:rPr>
            </w:pPr>
            <w:r w:rsidRPr="000506A9">
              <w:rPr>
                <w:rFonts w:ascii="Verdana" w:eastAsia="Calibri" w:hAnsi="Verdana" w:cs="Arial"/>
                <w:sz w:val="16"/>
                <w:szCs w:val="16"/>
              </w:rPr>
              <w:t>Ambities hoger stellen.</w:t>
            </w:r>
          </w:p>
          <w:p w14:paraId="300F22AF" w14:textId="77777777" w:rsidR="000506A9" w:rsidRPr="000506A9" w:rsidRDefault="000506A9" w:rsidP="000506A9">
            <w:pPr>
              <w:spacing w:after="0" w:line="240" w:lineRule="auto"/>
              <w:rPr>
                <w:rFonts w:ascii="Verdana" w:eastAsia="Calibri" w:hAnsi="Verdana" w:cs="Arial"/>
                <w:sz w:val="16"/>
                <w:szCs w:val="16"/>
              </w:rPr>
            </w:pPr>
            <w:r w:rsidRPr="000506A9">
              <w:rPr>
                <w:rFonts w:ascii="Verdana" w:eastAsia="Calibri" w:hAnsi="Verdana" w:cs="Arial"/>
                <w:sz w:val="16"/>
                <w:szCs w:val="16"/>
              </w:rPr>
              <w:t>Meer aandacht voor A/B leerlingen</w:t>
            </w:r>
          </w:p>
          <w:p w14:paraId="300F22B0" w14:textId="77777777" w:rsidR="000506A9" w:rsidRPr="000506A9" w:rsidRDefault="000506A9" w:rsidP="000506A9">
            <w:pPr>
              <w:spacing w:after="0" w:line="240" w:lineRule="auto"/>
              <w:rPr>
                <w:rFonts w:ascii="Verdana" w:eastAsia="Calibri" w:hAnsi="Verdana" w:cs="Arial"/>
                <w:sz w:val="16"/>
                <w:szCs w:val="16"/>
              </w:rPr>
            </w:pPr>
            <w:r w:rsidRPr="000506A9">
              <w:rPr>
                <w:rFonts w:ascii="Verdana" w:eastAsia="Calibri" w:hAnsi="Verdana" w:cs="Arial"/>
                <w:sz w:val="16"/>
                <w:szCs w:val="16"/>
              </w:rPr>
              <w:t>Durven te kiezen voor eigen leerlijnen als dit het leerrendement voor kinderen kan verhogen. (V.a. groep 6)</w:t>
            </w:r>
          </w:p>
          <w:p w14:paraId="300F22B1" w14:textId="77777777" w:rsidR="000506A9" w:rsidRPr="000506A9" w:rsidRDefault="000506A9" w:rsidP="000506A9">
            <w:pPr>
              <w:spacing w:after="0" w:line="276" w:lineRule="auto"/>
              <w:rPr>
                <w:rFonts w:ascii="Verdana" w:eastAsia="Calibri" w:hAnsi="Verdana" w:cs="Times New Roman"/>
                <w:sz w:val="18"/>
                <w:szCs w:val="18"/>
              </w:rPr>
            </w:pPr>
          </w:p>
        </w:tc>
      </w:tr>
      <w:tr w:rsidR="000506A9" w:rsidRPr="000506A9" w14:paraId="300F22BA" w14:textId="77777777" w:rsidTr="00F42A1A">
        <w:tc>
          <w:tcPr>
            <w:tcW w:w="2720" w:type="dxa"/>
          </w:tcPr>
          <w:p w14:paraId="300F22B3"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De leraren stemmen de instructie af op verschillen </w:t>
            </w:r>
            <w:r w:rsidRPr="000506A9">
              <w:rPr>
                <w:rFonts w:ascii="Verdana" w:eastAsia="Calibri" w:hAnsi="Verdana" w:cs="Times New Roman"/>
                <w:sz w:val="18"/>
                <w:szCs w:val="18"/>
              </w:rPr>
              <w:lastRenderedPageBreak/>
              <w:t>in ontwikkeling tussen de leerlingen</w:t>
            </w:r>
          </w:p>
        </w:tc>
        <w:tc>
          <w:tcPr>
            <w:tcW w:w="702" w:type="dxa"/>
          </w:tcPr>
          <w:p w14:paraId="300F22B4" w14:textId="77777777" w:rsidR="000506A9" w:rsidRPr="000506A9" w:rsidRDefault="000506A9" w:rsidP="000506A9">
            <w:pPr>
              <w:spacing w:after="0" w:line="276" w:lineRule="auto"/>
              <w:rPr>
                <w:rFonts w:ascii="Verdana" w:eastAsia="Calibri" w:hAnsi="Verdana" w:cs="Times New Roman"/>
                <w:sz w:val="18"/>
                <w:szCs w:val="18"/>
              </w:rPr>
            </w:pPr>
          </w:p>
        </w:tc>
        <w:tc>
          <w:tcPr>
            <w:tcW w:w="1160" w:type="dxa"/>
          </w:tcPr>
          <w:p w14:paraId="300F22B5"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x</w:t>
            </w:r>
          </w:p>
        </w:tc>
        <w:tc>
          <w:tcPr>
            <w:tcW w:w="775" w:type="dxa"/>
          </w:tcPr>
          <w:p w14:paraId="300F22B6" w14:textId="77777777" w:rsidR="000506A9" w:rsidRPr="000506A9" w:rsidRDefault="000506A9" w:rsidP="000506A9">
            <w:pPr>
              <w:spacing w:after="0" w:line="276" w:lineRule="auto"/>
              <w:rPr>
                <w:rFonts w:ascii="Verdana" w:eastAsia="Calibri" w:hAnsi="Verdana" w:cs="Times New Roman"/>
                <w:sz w:val="18"/>
                <w:szCs w:val="18"/>
              </w:rPr>
            </w:pPr>
          </w:p>
        </w:tc>
        <w:tc>
          <w:tcPr>
            <w:tcW w:w="912" w:type="dxa"/>
          </w:tcPr>
          <w:p w14:paraId="300F22B7" w14:textId="77777777" w:rsidR="000506A9" w:rsidRPr="000506A9" w:rsidRDefault="000506A9" w:rsidP="000506A9">
            <w:pPr>
              <w:spacing w:after="0" w:line="276" w:lineRule="auto"/>
              <w:rPr>
                <w:rFonts w:ascii="Verdana" w:eastAsia="Calibri" w:hAnsi="Verdana" w:cs="Times New Roman"/>
                <w:sz w:val="18"/>
                <w:szCs w:val="18"/>
              </w:rPr>
            </w:pPr>
          </w:p>
        </w:tc>
        <w:tc>
          <w:tcPr>
            <w:tcW w:w="1888" w:type="dxa"/>
          </w:tcPr>
          <w:p w14:paraId="300F22B8" w14:textId="77777777" w:rsidR="000506A9" w:rsidRPr="000506A9" w:rsidRDefault="000506A9" w:rsidP="000506A9">
            <w:pPr>
              <w:spacing w:after="0" w:line="240" w:lineRule="auto"/>
              <w:rPr>
                <w:rFonts w:ascii="Verdana" w:eastAsia="Calibri" w:hAnsi="Verdana" w:cs="Arial"/>
                <w:sz w:val="16"/>
                <w:szCs w:val="16"/>
              </w:rPr>
            </w:pPr>
            <w:r w:rsidRPr="000506A9">
              <w:rPr>
                <w:rFonts w:ascii="Verdana" w:eastAsia="Calibri" w:hAnsi="Verdana" w:cs="Arial"/>
                <w:sz w:val="16"/>
                <w:szCs w:val="16"/>
              </w:rPr>
              <w:t xml:space="preserve">Binnen de verlengde instructie/ </w:t>
            </w:r>
            <w:r w:rsidRPr="000506A9">
              <w:rPr>
                <w:rFonts w:ascii="Verdana" w:eastAsia="Calibri" w:hAnsi="Verdana" w:cs="Arial"/>
                <w:sz w:val="16"/>
                <w:szCs w:val="16"/>
              </w:rPr>
              <w:lastRenderedPageBreak/>
              <w:t>begeleide instructie meer variatie in werkvormen en aanbod</w:t>
            </w:r>
          </w:p>
          <w:p w14:paraId="300F22B9"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Arial"/>
                <w:sz w:val="16"/>
                <w:szCs w:val="16"/>
              </w:rPr>
              <w:t>Tijdens het zelfstandig werken meer ruimte voor de begeleide taak creëren en deze consequenter gebruiken voor zowel de sterkere als de zwakkere leerling.</w:t>
            </w:r>
          </w:p>
        </w:tc>
      </w:tr>
      <w:tr w:rsidR="000506A9" w:rsidRPr="000506A9" w14:paraId="300F22C1" w14:textId="77777777" w:rsidTr="00F42A1A">
        <w:tc>
          <w:tcPr>
            <w:tcW w:w="2720" w:type="dxa"/>
          </w:tcPr>
          <w:p w14:paraId="300F22BB"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De leraren stemmen de verwerkingsopdrachten af op verschillen in ontwikkeling tussen de leerlingen</w:t>
            </w:r>
          </w:p>
        </w:tc>
        <w:tc>
          <w:tcPr>
            <w:tcW w:w="702" w:type="dxa"/>
          </w:tcPr>
          <w:p w14:paraId="300F22BC" w14:textId="77777777" w:rsidR="000506A9" w:rsidRPr="000506A9" w:rsidRDefault="000506A9" w:rsidP="000506A9">
            <w:pPr>
              <w:spacing w:after="0" w:line="276" w:lineRule="auto"/>
              <w:rPr>
                <w:rFonts w:ascii="Verdana" w:eastAsia="Calibri" w:hAnsi="Verdana" w:cs="Times New Roman"/>
                <w:sz w:val="18"/>
                <w:szCs w:val="18"/>
              </w:rPr>
            </w:pPr>
          </w:p>
        </w:tc>
        <w:tc>
          <w:tcPr>
            <w:tcW w:w="1160" w:type="dxa"/>
          </w:tcPr>
          <w:p w14:paraId="300F22BD"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x</w:t>
            </w:r>
          </w:p>
        </w:tc>
        <w:tc>
          <w:tcPr>
            <w:tcW w:w="775" w:type="dxa"/>
          </w:tcPr>
          <w:p w14:paraId="300F22BE" w14:textId="77777777" w:rsidR="000506A9" w:rsidRPr="000506A9" w:rsidRDefault="000506A9" w:rsidP="000506A9">
            <w:pPr>
              <w:spacing w:after="0" w:line="276" w:lineRule="auto"/>
              <w:rPr>
                <w:rFonts w:ascii="Verdana" w:eastAsia="Calibri" w:hAnsi="Verdana" w:cs="Times New Roman"/>
                <w:sz w:val="18"/>
                <w:szCs w:val="18"/>
              </w:rPr>
            </w:pPr>
          </w:p>
        </w:tc>
        <w:tc>
          <w:tcPr>
            <w:tcW w:w="912" w:type="dxa"/>
          </w:tcPr>
          <w:p w14:paraId="300F22BF" w14:textId="77777777" w:rsidR="000506A9" w:rsidRPr="000506A9" w:rsidRDefault="000506A9" w:rsidP="000506A9">
            <w:pPr>
              <w:spacing w:after="0" w:line="276" w:lineRule="auto"/>
              <w:rPr>
                <w:rFonts w:ascii="Verdana" w:eastAsia="Calibri" w:hAnsi="Verdana" w:cs="Times New Roman"/>
                <w:sz w:val="18"/>
                <w:szCs w:val="18"/>
              </w:rPr>
            </w:pPr>
          </w:p>
        </w:tc>
        <w:tc>
          <w:tcPr>
            <w:tcW w:w="1888" w:type="dxa"/>
          </w:tcPr>
          <w:p w14:paraId="300F22C0" w14:textId="77777777" w:rsidR="000506A9" w:rsidRPr="000506A9" w:rsidRDefault="000506A9" w:rsidP="000506A9">
            <w:pPr>
              <w:spacing w:after="0" w:line="276" w:lineRule="auto"/>
              <w:rPr>
                <w:rFonts w:ascii="Verdana" w:eastAsia="Calibri" w:hAnsi="Verdana" w:cs="Times New Roman"/>
                <w:sz w:val="18"/>
                <w:szCs w:val="18"/>
              </w:rPr>
            </w:pPr>
          </w:p>
        </w:tc>
      </w:tr>
      <w:tr w:rsidR="000506A9" w:rsidRPr="000506A9" w14:paraId="300F22C8" w14:textId="77777777" w:rsidTr="00F42A1A">
        <w:tc>
          <w:tcPr>
            <w:tcW w:w="2720" w:type="dxa"/>
          </w:tcPr>
          <w:p w14:paraId="300F22C2"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De leraren stemmen de onderwijstijd af op verschillen in ontwikkeling tussen leerlingen</w:t>
            </w:r>
          </w:p>
        </w:tc>
        <w:tc>
          <w:tcPr>
            <w:tcW w:w="702" w:type="dxa"/>
          </w:tcPr>
          <w:p w14:paraId="300F22C3" w14:textId="77777777" w:rsidR="000506A9" w:rsidRPr="000506A9" w:rsidRDefault="000506A9" w:rsidP="000506A9">
            <w:pPr>
              <w:spacing w:after="0" w:line="276" w:lineRule="auto"/>
              <w:rPr>
                <w:rFonts w:ascii="Verdana" w:eastAsia="Calibri" w:hAnsi="Verdana" w:cs="Times New Roman"/>
                <w:sz w:val="18"/>
                <w:szCs w:val="18"/>
              </w:rPr>
            </w:pPr>
          </w:p>
        </w:tc>
        <w:tc>
          <w:tcPr>
            <w:tcW w:w="1160" w:type="dxa"/>
          </w:tcPr>
          <w:p w14:paraId="300F22C4"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x</w:t>
            </w:r>
          </w:p>
        </w:tc>
        <w:tc>
          <w:tcPr>
            <w:tcW w:w="775" w:type="dxa"/>
          </w:tcPr>
          <w:p w14:paraId="300F22C5" w14:textId="77777777" w:rsidR="000506A9" w:rsidRPr="000506A9" w:rsidRDefault="000506A9" w:rsidP="000506A9">
            <w:pPr>
              <w:spacing w:after="0" w:line="276" w:lineRule="auto"/>
              <w:rPr>
                <w:rFonts w:ascii="Verdana" w:eastAsia="Calibri" w:hAnsi="Verdana" w:cs="Times New Roman"/>
                <w:sz w:val="18"/>
                <w:szCs w:val="18"/>
              </w:rPr>
            </w:pPr>
          </w:p>
        </w:tc>
        <w:tc>
          <w:tcPr>
            <w:tcW w:w="912" w:type="dxa"/>
          </w:tcPr>
          <w:p w14:paraId="300F22C6" w14:textId="77777777" w:rsidR="000506A9" w:rsidRPr="000506A9" w:rsidRDefault="000506A9" w:rsidP="000506A9">
            <w:pPr>
              <w:spacing w:after="0" w:line="276" w:lineRule="auto"/>
              <w:rPr>
                <w:rFonts w:ascii="Verdana" w:eastAsia="Calibri" w:hAnsi="Verdana" w:cs="Times New Roman"/>
                <w:sz w:val="18"/>
                <w:szCs w:val="18"/>
              </w:rPr>
            </w:pPr>
          </w:p>
        </w:tc>
        <w:tc>
          <w:tcPr>
            <w:tcW w:w="1888" w:type="dxa"/>
          </w:tcPr>
          <w:p w14:paraId="300F22C7" w14:textId="77777777" w:rsidR="000506A9" w:rsidRPr="000506A9" w:rsidRDefault="000506A9" w:rsidP="000506A9">
            <w:pPr>
              <w:spacing w:after="0" w:line="276" w:lineRule="auto"/>
              <w:rPr>
                <w:rFonts w:ascii="Verdana" w:eastAsia="Calibri" w:hAnsi="Verdana" w:cs="Times New Roman"/>
                <w:sz w:val="18"/>
                <w:szCs w:val="18"/>
              </w:rPr>
            </w:pPr>
          </w:p>
        </w:tc>
      </w:tr>
      <w:tr w:rsidR="000506A9" w:rsidRPr="000506A9" w14:paraId="300F22CF" w14:textId="77777777" w:rsidTr="00F42A1A">
        <w:tc>
          <w:tcPr>
            <w:tcW w:w="2720" w:type="dxa"/>
          </w:tcPr>
          <w:p w14:paraId="300F22C9"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De school gebruikt een samenhangend systeem van genormeerde instrumenten en procedures voor het volgen van de prestaties en de ontwikkeling van de leerlingen.</w:t>
            </w:r>
          </w:p>
        </w:tc>
        <w:tc>
          <w:tcPr>
            <w:tcW w:w="702" w:type="dxa"/>
          </w:tcPr>
          <w:p w14:paraId="300F22CA" w14:textId="77777777" w:rsidR="000506A9" w:rsidRPr="000506A9" w:rsidRDefault="000506A9" w:rsidP="000506A9">
            <w:pPr>
              <w:spacing w:after="0" w:line="276" w:lineRule="auto"/>
              <w:rPr>
                <w:rFonts w:ascii="Verdana" w:eastAsia="Calibri" w:hAnsi="Verdana" w:cs="Times New Roman"/>
                <w:sz w:val="18"/>
                <w:szCs w:val="18"/>
              </w:rPr>
            </w:pPr>
          </w:p>
        </w:tc>
        <w:tc>
          <w:tcPr>
            <w:tcW w:w="1160" w:type="dxa"/>
          </w:tcPr>
          <w:p w14:paraId="300F22CB"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x</w:t>
            </w:r>
          </w:p>
        </w:tc>
        <w:tc>
          <w:tcPr>
            <w:tcW w:w="775" w:type="dxa"/>
          </w:tcPr>
          <w:p w14:paraId="300F22CC" w14:textId="77777777" w:rsidR="000506A9" w:rsidRPr="000506A9" w:rsidRDefault="000506A9" w:rsidP="000506A9">
            <w:pPr>
              <w:spacing w:after="0" w:line="276" w:lineRule="auto"/>
              <w:rPr>
                <w:rFonts w:ascii="Verdana" w:eastAsia="Calibri" w:hAnsi="Verdana" w:cs="Times New Roman"/>
                <w:sz w:val="18"/>
                <w:szCs w:val="18"/>
              </w:rPr>
            </w:pPr>
          </w:p>
        </w:tc>
        <w:tc>
          <w:tcPr>
            <w:tcW w:w="912" w:type="dxa"/>
          </w:tcPr>
          <w:p w14:paraId="300F22CD" w14:textId="77777777" w:rsidR="000506A9" w:rsidRPr="000506A9" w:rsidRDefault="000506A9" w:rsidP="000506A9">
            <w:pPr>
              <w:spacing w:after="0" w:line="276" w:lineRule="auto"/>
              <w:rPr>
                <w:rFonts w:ascii="Verdana" w:eastAsia="Calibri" w:hAnsi="Verdana" w:cs="Times New Roman"/>
                <w:sz w:val="18"/>
                <w:szCs w:val="18"/>
              </w:rPr>
            </w:pPr>
          </w:p>
        </w:tc>
        <w:tc>
          <w:tcPr>
            <w:tcW w:w="1888" w:type="dxa"/>
          </w:tcPr>
          <w:p w14:paraId="300F22CE" w14:textId="77777777" w:rsidR="000506A9" w:rsidRPr="000506A9" w:rsidRDefault="000506A9" w:rsidP="000506A9">
            <w:pPr>
              <w:spacing w:after="0" w:line="276" w:lineRule="auto"/>
              <w:rPr>
                <w:rFonts w:ascii="Verdana" w:eastAsia="Calibri" w:hAnsi="Verdana" w:cs="Times New Roman"/>
                <w:sz w:val="16"/>
                <w:szCs w:val="16"/>
              </w:rPr>
            </w:pPr>
            <w:r w:rsidRPr="000506A9">
              <w:rPr>
                <w:rFonts w:ascii="Verdana" w:eastAsia="Calibri" w:hAnsi="Verdana" w:cs="Arial"/>
                <w:sz w:val="16"/>
                <w:szCs w:val="16"/>
              </w:rPr>
              <w:t>In de onderbouw wordt gebruik gemaakt van verschillende instrumenten om de ontwikkeling van de kinderen te volgen. De wens is echter om de ontwikkeling te gaan volgen via één overkoepelend systeem zoals bijv. Kijk of OVM.</w:t>
            </w:r>
          </w:p>
        </w:tc>
      </w:tr>
    </w:tbl>
    <w:p w14:paraId="300F22D0" w14:textId="77777777" w:rsidR="000506A9" w:rsidRPr="000506A9" w:rsidRDefault="000506A9" w:rsidP="000506A9">
      <w:pPr>
        <w:spacing w:after="0" w:line="240" w:lineRule="auto"/>
        <w:rPr>
          <w:rFonts w:ascii="Verdana" w:eastAsia="Times New Roman" w:hAnsi="Verdana" w:cs="Times New Roman"/>
          <w:vanish/>
          <w:sz w:val="20"/>
          <w:szCs w:val="20"/>
          <w:lang w:eastAsia="nl-NL"/>
        </w:rPr>
      </w:pPr>
    </w:p>
    <w:tbl>
      <w:tblPr>
        <w:tblpPr w:leftFromText="141" w:rightFromText="141" w:vertAnchor="page" w:horzAnchor="margin" w:tblpXSpec="right" w:tblpY="3421"/>
        <w:tblW w:w="8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702"/>
        <w:gridCol w:w="1160"/>
        <w:gridCol w:w="775"/>
        <w:gridCol w:w="1229"/>
        <w:gridCol w:w="1571"/>
      </w:tblGrid>
      <w:tr w:rsidR="000506A9" w:rsidRPr="000506A9" w14:paraId="300F22D7" w14:textId="77777777" w:rsidTr="00F42A1A">
        <w:tc>
          <w:tcPr>
            <w:tcW w:w="2720" w:type="dxa"/>
          </w:tcPr>
          <w:p w14:paraId="300F22D1"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lastRenderedPageBreak/>
              <w:t>De leraren volgen en analyseren systematisch de voortgang in de ontwikkeling van de leerlingen.</w:t>
            </w:r>
          </w:p>
        </w:tc>
        <w:tc>
          <w:tcPr>
            <w:tcW w:w="702" w:type="dxa"/>
          </w:tcPr>
          <w:p w14:paraId="300F22D2" w14:textId="77777777" w:rsidR="000506A9" w:rsidRPr="000506A9" w:rsidRDefault="000506A9" w:rsidP="000506A9">
            <w:pPr>
              <w:spacing w:after="0" w:line="276" w:lineRule="auto"/>
              <w:rPr>
                <w:rFonts w:ascii="Verdana" w:eastAsia="Calibri" w:hAnsi="Verdana" w:cs="Times New Roman"/>
                <w:sz w:val="18"/>
                <w:szCs w:val="18"/>
              </w:rPr>
            </w:pPr>
          </w:p>
        </w:tc>
        <w:tc>
          <w:tcPr>
            <w:tcW w:w="1160" w:type="dxa"/>
          </w:tcPr>
          <w:p w14:paraId="300F22D3"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x</w:t>
            </w:r>
          </w:p>
        </w:tc>
        <w:tc>
          <w:tcPr>
            <w:tcW w:w="775" w:type="dxa"/>
          </w:tcPr>
          <w:p w14:paraId="300F22D4" w14:textId="77777777" w:rsidR="000506A9" w:rsidRPr="000506A9" w:rsidRDefault="000506A9" w:rsidP="000506A9">
            <w:pPr>
              <w:spacing w:after="0" w:line="276" w:lineRule="auto"/>
              <w:rPr>
                <w:rFonts w:ascii="Verdana" w:eastAsia="Calibri" w:hAnsi="Verdana" w:cs="Times New Roman"/>
                <w:sz w:val="18"/>
                <w:szCs w:val="18"/>
              </w:rPr>
            </w:pPr>
          </w:p>
        </w:tc>
        <w:tc>
          <w:tcPr>
            <w:tcW w:w="1229" w:type="dxa"/>
          </w:tcPr>
          <w:p w14:paraId="300F22D5" w14:textId="77777777" w:rsidR="000506A9" w:rsidRPr="000506A9" w:rsidRDefault="000506A9" w:rsidP="000506A9">
            <w:pPr>
              <w:spacing w:after="0" w:line="276" w:lineRule="auto"/>
              <w:rPr>
                <w:rFonts w:ascii="Verdana" w:eastAsia="Calibri" w:hAnsi="Verdana" w:cs="Times New Roman"/>
                <w:sz w:val="18"/>
                <w:szCs w:val="18"/>
              </w:rPr>
            </w:pPr>
          </w:p>
        </w:tc>
        <w:tc>
          <w:tcPr>
            <w:tcW w:w="1571" w:type="dxa"/>
          </w:tcPr>
          <w:p w14:paraId="300F22D6" w14:textId="77777777" w:rsidR="000506A9" w:rsidRPr="000506A9" w:rsidRDefault="000506A9" w:rsidP="000506A9">
            <w:pPr>
              <w:spacing w:after="0" w:line="276" w:lineRule="auto"/>
              <w:rPr>
                <w:rFonts w:ascii="Verdana" w:eastAsia="Calibri" w:hAnsi="Verdana" w:cs="Times New Roman"/>
                <w:sz w:val="18"/>
                <w:szCs w:val="18"/>
              </w:rPr>
            </w:pPr>
          </w:p>
        </w:tc>
      </w:tr>
      <w:tr w:rsidR="000506A9" w:rsidRPr="000506A9" w14:paraId="300F22DE" w14:textId="77777777" w:rsidTr="00F42A1A">
        <w:tc>
          <w:tcPr>
            <w:tcW w:w="2720" w:type="dxa"/>
          </w:tcPr>
          <w:p w14:paraId="300F22D8"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De school stelt bij plaatsing zo nodig een ontwikkelingsperspectief vast.</w:t>
            </w:r>
          </w:p>
        </w:tc>
        <w:tc>
          <w:tcPr>
            <w:tcW w:w="702" w:type="dxa"/>
          </w:tcPr>
          <w:p w14:paraId="300F22D9" w14:textId="77777777" w:rsidR="000506A9" w:rsidRPr="000506A9" w:rsidRDefault="000506A9" w:rsidP="000506A9">
            <w:pPr>
              <w:spacing w:after="0" w:line="276" w:lineRule="auto"/>
              <w:rPr>
                <w:rFonts w:ascii="Verdana" w:eastAsia="Calibri" w:hAnsi="Verdana" w:cs="Times New Roman"/>
                <w:sz w:val="18"/>
                <w:szCs w:val="18"/>
              </w:rPr>
            </w:pPr>
          </w:p>
        </w:tc>
        <w:tc>
          <w:tcPr>
            <w:tcW w:w="1160" w:type="dxa"/>
          </w:tcPr>
          <w:p w14:paraId="300F22DA"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x</w:t>
            </w:r>
          </w:p>
        </w:tc>
        <w:tc>
          <w:tcPr>
            <w:tcW w:w="775" w:type="dxa"/>
          </w:tcPr>
          <w:p w14:paraId="300F22DB" w14:textId="77777777" w:rsidR="000506A9" w:rsidRPr="000506A9" w:rsidRDefault="000506A9" w:rsidP="000506A9">
            <w:pPr>
              <w:spacing w:after="0" w:line="276" w:lineRule="auto"/>
              <w:rPr>
                <w:rFonts w:ascii="Verdana" w:eastAsia="Calibri" w:hAnsi="Verdana" w:cs="Times New Roman"/>
                <w:sz w:val="18"/>
                <w:szCs w:val="18"/>
              </w:rPr>
            </w:pPr>
          </w:p>
        </w:tc>
        <w:tc>
          <w:tcPr>
            <w:tcW w:w="1229" w:type="dxa"/>
          </w:tcPr>
          <w:p w14:paraId="300F22DC" w14:textId="77777777" w:rsidR="000506A9" w:rsidRPr="000506A9" w:rsidRDefault="000506A9" w:rsidP="000506A9">
            <w:pPr>
              <w:spacing w:after="0" w:line="276" w:lineRule="auto"/>
              <w:rPr>
                <w:rFonts w:ascii="Verdana" w:eastAsia="Calibri" w:hAnsi="Verdana" w:cs="Times New Roman"/>
                <w:sz w:val="18"/>
                <w:szCs w:val="18"/>
              </w:rPr>
            </w:pPr>
          </w:p>
        </w:tc>
        <w:tc>
          <w:tcPr>
            <w:tcW w:w="1571" w:type="dxa"/>
          </w:tcPr>
          <w:p w14:paraId="300F22DD" w14:textId="77777777" w:rsidR="000506A9" w:rsidRPr="000506A9" w:rsidRDefault="000506A9" w:rsidP="000506A9">
            <w:pPr>
              <w:spacing w:after="0" w:line="276" w:lineRule="auto"/>
              <w:rPr>
                <w:rFonts w:ascii="Verdana" w:eastAsia="Calibri" w:hAnsi="Verdana" w:cs="Times New Roman"/>
                <w:sz w:val="18"/>
                <w:szCs w:val="18"/>
              </w:rPr>
            </w:pPr>
          </w:p>
        </w:tc>
      </w:tr>
      <w:tr w:rsidR="000506A9" w:rsidRPr="000506A9" w14:paraId="300F22E5" w14:textId="77777777" w:rsidTr="00F42A1A">
        <w:tc>
          <w:tcPr>
            <w:tcW w:w="2720" w:type="dxa"/>
          </w:tcPr>
          <w:p w14:paraId="300F22DF"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De school volgt of de leerlingen zich ontwikkelen conform het ontwikkelingsperspectief en maakt naar aanleiding hiervan beredeneerde keuzes</w:t>
            </w:r>
          </w:p>
        </w:tc>
        <w:tc>
          <w:tcPr>
            <w:tcW w:w="702" w:type="dxa"/>
          </w:tcPr>
          <w:p w14:paraId="300F22E0" w14:textId="77777777" w:rsidR="000506A9" w:rsidRPr="000506A9" w:rsidRDefault="000506A9" w:rsidP="000506A9">
            <w:pPr>
              <w:spacing w:after="0" w:line="276" w:lineRule="auto"/>
              <w:rPr>
                <w:rFonts w:ascii="Verdana" w:eastAsia="Calibri" w:hAnsi="Verdana" w:cs="Times New Roman"/>
                <w:sz w:val="18"/>
                <w:szCs w:val="18"/>
              </w:rPr>
            </w:pPr>
          </w:p>
        </w:tc>
        <w:tc>
          <w:tcPr>
            <w:tcW w:w="1160" w:type="dxa"/>
          </w:tcPr>
          <w:p w14:paraId="300F22E1"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x</w:t>
            </w:r>
          </w:p>
        </w:tc>
        <w:tc>
          <w:tcPr>
            <w:tcW w:w="775" w:type="dxa"/>
          </w:tcPr>
          <w:p w14:paraId="300F22E2" w14:textId="77777777" w:rsidR="000506A9" w:rsidRPr="000506A9" w:rsidRDefault="000506A9" w:rsidP="000506A9">
            <w:pPr>
              <w:spacing w:after="0" w:line="276" w:lineRule="auto"/>
              <w:rPr>
                <w:rFonts w:ascii="Verdana" w:eastAsia="Calibri" w:hAnsi="Verdana" w:cs="Times New Roman"/>
                <w:sz w:val="18"/>
                <w:szCs w:val="18"/>
              </w:rPr>
            </w:pPr>
          </w:p>
        </w:tc>
        <w:tc>
          <w:tcPr>
            <w:tcW w:w="1229" w:type="dxa"/>
          </w:tcPr>
          <w:p w14:paraId="300F22E3" w14:textId="77777777" w:rsidR="000506A9" w:rsidRPr="000506A9" w:rsidRDefault="000506A9" w:rsidP="000506A9">
            <w:pPr>
              <w:spacing w:after="0" w:line="276" w:lineRule="auto"/>
              <w:rPr>
                <w:rFonts w:ascii="Verdana" w:eastAsia="Calibri" w:hAnsi="Verdana" w:cs="Times New Roman"/>
                <w:sz w:val="18"/>
                <w:szCs w:val="18"/>
              </w:rPr>
            </w:pPr>
          </w:p>
        </w:tc>
        <w:tc>
          <w:tcPr>
            <w:tcW w:w="1571" w:type="dxa"/>
          </w:tcPr>
          <w:p w14:paraId="300F22E4" w14:textId="77777777" w:rsidR="000506A9" w:rsidRPr="000506A9" w:rsidRDefault="000506A9" w:rsidP="000506A9">
            <w:pPr>
              <w:spacing w:after="0" w:line="276" w:lineRule="auto"/>
              <w:rPr>
                <w:rFonts w:ascii="Verdana" w:eastAsia="Calibri" w:hAnsi="Verdana" w:cs="Times New Roman"/>
                <w:sz w:val="18"/>
                <w:szCs w:val="18"/>
              </w:rPr>
            </w:pPr>
          </w:p>
        </w:tc>
      </w:tr>
      <w:tr w:rsidR="000506A9" w:rsidRPr="000506A9" w14:paraId="300F22EC" w14:textId="77777777" w:rsidTr="00F42A1A">
        <w:tc>
          <w:tcPr>
            <w:tcW w:w="2720" w:type="dxa"/>
          </w:tcPr>
          <w:p w14:paraId="300F22E6"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De school signaleert vroegtijdig welke leerlingen ondersteuning nodig hebben.</w:t>
            </w:r>
          </w:p>
        </w:tc>
        <w:tc>
          <w:tcPr>
            <w:tcW w:w="702" w:type="dxa"/>
          </w:tcPr>
          <w:p w14:paraId="300F22E7" w14:textId="77777777" w:rsidR="000506A9" w:rsidRPr="000506A9" w:rsidRDefault="000506A9" w:rsidP="000506A9">
            <w:pPr>
              <w:spacing w:after="0" w:line="276" w:lineRule="auto"/>
              <w:rPr>
                <w:rFonts w:ascii="Verdana" w:eastAsia="Calibri" w:hAnsi="Verdana" w:cs="Times New Roman"/>
                <w:sz w:val="18"/>
                <w:szCs w:val="18"/>
              </w:rPr>
            </w:pPr>
          </w:p>
        </w:tc>
        <w:tc>
          <w:tcPr>
            <w:tcW w:w="1160" w:type="dxa"/>
          </w:tcPr>
          <w:p w14:paraId="300F22E8"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x</w:t>
            </w:r>
          </w:p>
        </w:tc>
        <w:tc>
          <w:tcPr>
            <w:tcW w:w="775" w:type="dxa"/>
          </w:tcPr>
          <w:p w14:paraId="300F22E9" w14:textId="77777777" w:rsidR="000506A9" w:rsidRPr="000506A9" w:rsidRDefault="000506A9" w:rsidP="000506A9">
            <w:pPr>
              <w:spacing w:after="0" w:line="276" w:lineRule="auto"/>
              <w:rPr>
                <w:rFonts w:ascii="Verdana" w:eastAsia="Calibri" w:hAnsi="Verdana" w:cs="Times New Roman"/>
                <w:sz w:val="18"/>
                <w:szCs w:val="18"/>
              </w:rPr>
            </w:pPr>
          </w:p>
        </w:tc>
        <w:tc>
          <w:tcPr>
            <w:tcW w:w="1229" w:type="dxa"/>
          </w:tcPr>
          <w:p w14:paraId="300F22EA" w14:textId="77777777" w:rsidR="000506A9" w:rsidRPr="000506A9" w:rsidRDefault="000506A9" w:rsidP="000506A9">
            <w:pPr>
              <w:spacing w:after="0" w:line="276" w:lineRule="auto"/>
              <w:rPr>
                <w:rFonts w:ascii="Verdana" w:eastAsia="Calibri" w:hAnsi="Verdana" w:cs="Times New Roman"/>
                <w:sz w:val="18"/>
                <w:szCs w:val="18"/>
              </w:rPr>
            </w:pPr>
          </w:p>
        </w:tc>
        <w:tc>
          <w:tcPr>
            <w:tcW w:w="1571" w:type="dxa"/>
          </w:tcPr>
          <w:p w14:paraId="300F22EB" w14:textId="77777777" w:rsidR="000506A9" w:rsidRPr="000506A9" w:rsidRDefault="000506A9" w:rsidP="000506A9">
            <w:pPr>
              <w:spacing w:after="0" w:line="276" w:lineRule="auto"/>
              <w:rPr>
                <w:rFonts w:ascii="Verdana" w:eastAsia="Calibri" w:hAnsi="Verdana" w:cs="Times New Roman"/>
                <w:sz w:val="18"/>
                <w:szCs w:val="18"/>
              </w:rPr>
            </w:pPr>
          </w:p>
        </w:tc>
      </w:tr>
      <w:tr w:rsidR="000506A9" w:rsidRPr="000506A9" w14:paraId="300F22F3" w14:textId="77777777" w:rsidTr="00F42A1A">
        <w:tc>
          <w:tcPr>
            <w:tcW w:w="2720" w:type="dxa"/>
          </w:tcPr>
          <w:p w14:paraId="300F22ED"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Op basis van een analyse van de verzamelde gegevens bepaalt de school de aard van de ondersteuning voor de leerlingen</w:t>
            </w:r>
          </w:p>
        </w:tc>
        <w:tc>
          <w:tcPr>
            <w:tcW w:w="702" w:type="dxa"/>
          </w:tcPr>
          <w:p w14:paraId="300F22EE" w14:textId="77777777" w:rsidR="000506A9" w:rsidRPr="000506A9" w:rsidRDefault="000506A9" w:rsidP="000506A9">
            <w:pPr>
              <w:spacing w:after="0" w:line="276" w:lineRule="auto"/>
              <w:rPr>
                <w:rFonts w:ascii="Verdana" w:eastAsia="Calibri" w:hAnsi="Verdana" w:cs="Times New Roman"/>
                <w:sz w:val="18"/>
                <w:szCs w:val="18"/>
              </w:rPr>
            </w:pPr>
          </w:p>
        </w:tc>
        <w:tc>
          <w:tcPr>
            <w:tcW w:w="1160" w:type="dxa"/>
          </w:tcPr>
          <w:p w14:paraId="300F22EF"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x</w:t>
            </w:r>
          </w:p>
        </w:tc>
        <w:tc>
          <w:tcPr>
            <w:tcW w:w="775" w:type="dxa"/>
          </w:tcPr>
          <w:p w14:paraId="300F22F0" w14:textId="77777777" w:rsidR="000506A9" w:rsidRPr="000506A9" w:rsidRDefault="000506A9" w:rsidP="000506A9">
            <w:pPr>
              <w:spacing w:after="0" w:line="276" w:lineRule="auto"/>
              <w:rPr>
                <w:rFonts w:ascii="Verdana" w:eastAsia="Calibri" w:hAnsi="Verdana" w:cs="Times New Roman"/>
                <w:sz w:val="18"/>
                <w:szCs w:val="18"/>
              </w:rPr>
            </w:pPr>
          </w:p>
        </w:tc>
        <w:tc>
          <w:tcPr>
            <w:tcW w:w="1229" w:type="dxa"/>
          </w:tcPr>
          <w:p w14:paraId="300F22F1" w14:textId="77777777" w:rsidR="000506A9" w:rsidRPr="000506A9" w:rsidRDefault="000506A9" w:rsidP="000506A9">
            <w:pPr>
              <w:spacing w:after="0" w:line="276" w:lineRule="auto"/>
              <w:rPr>
                <w:rFonts w:ascii="Verdana" w:eastAsia="Calibri" w:hAnsi="Verdana" w:cs="Times New Roman"/>
                <w:sz w:val="18"/>
                <w:szCs w:val="18"/>
              </w:rPr>
            </w:pPr>
          </w:p>
        </w:tc>
        <w:tc>
          <w:tcPr>
            <w:tcW w:w="1571" w:type="dxa"/>
          </w:tcPr>
          <w:p w14:paraId="300F22F2" w14:textId="77777777" w:rsidR="000506A9" w:rsidRPr="000506A9" w:rsidRDefault="000506A9" w:rsidP="000506A9">
            <w:pPr>
              <w:spacing w:after="0" w:line="276" w:lineRule="auto"/>
              <w:rPr>
                <w:rFonts w:ascii="Verdana" w:eastAsia="Calibri" w:hAnsi="Verdana" w:cs="Times New Roman"/>
                <w:sz w:val="16"/>
                <w:szCs w:val="16"/>
              </w:rPr>
            </w:pPr>
            <w:r w:rsidRPr="000506A9">
              <w:rPr>
                <w:rFonts w:ascii="Verdana" w:eastAsia="Calibri" w:hAnsi="Verdana" w:cs="Arial"/>
                <w:sz w:val="16"/>
                <w:szCs w:val="16"/>
              </w:rPr>
              <w:t>Naar aanleiding van onze analyses in de groepen 1-2 zoeken wij naar een betere ondersteuning voor alle kleuters. Wij bepalen onze visie op kleuteronderwijs opnieuw en kiezen voor een aanpak die hierbij aansluit.</w:t>
            </w:r>
          </w:p>
        </w:tc>
      </w:tr>
      <w:tr w:rsidR="000506A9" w:rsidRPr="000506A9" w14:paraId="300F22FA" w14:textId="77777777" w:rsidTr="00F42A1A">
        <w:tc>
          <w:tcPr>
            <w:tcW w:w="2720" w:type="dxa"/>
          </w:tcPr>
          <w:p w14:paraId="300F22F4"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De school voert de ondersteuning planmatig uit</w:t>
            </w:r>
          </w:p>
        </w:tc>
        <w:tc>
          <w:tcPr>
            <w:tcW w:w="702" w:type="dxa"/>
          </w:tcPr>
          <w:p w14:paraId="300F22F5" w14:textId="77777777" w:rsidR="000506A9" w:rsidRPr="000506A9" w:rsidRDefault="000506A9" w:rsidP="000506A9">
            <w:pPr>
              <w:spacing w:after="0" w:line="276" w:lineRule="auto"/>
              <w:rPr>
                <w:rFonts w:ascii="Verdana" w:eastAsia="Calibri" w:hAnsi="Verdana" w:cs="Times New Roman"/>
                <w:sz w:val="18"/>
                <w:szCs w:val="18"/>
              </w:rPr>
            </w:pPr>
          </w:p>
        </w:tc>
        <w:tc>
          <w:tcPr>
            <w:tcW w:w="1160" w:type="dxa"/>
          </w:tcPr>
          <w:p w14:paraId="300F22F6"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x</w:t>
            </w:r>
          </w:p>
        </w:tc>
        <w:tc>
          <w:tcPr>
            <w:tcW w:w="775" w:type="dxa"/>
          </w:tcPr>
          <w:p w14:paraId="300F22F7" w14:textId="77777777" w:rsidR="000506A9" w:rsidRPr="000506A9" w:rsidRDefault="000506A9" w:rsidP="000506A9">
            <w:pPr>
              <w:spacing w:after="0" w:line="276" w:lineRule="auto"/>
              <w:rPr>
                <w:rFonts w:ascii="Verdana" w:eastAsia="Calibri" w:hAnsi="Verdana" w:cs="Times New Roman"/>
                <w:sz w:val="18"/>
                <w:szCs w:val="18"/>
              </w:rPr>
            </w:pPr>
          </w:p>
        </w:tc>
        <w:tc>
          <w:tcPr>
            <w:tcW w:w="1229" w:type="dxa"/>
          </w:tcPr>
          <w:p w14:paraId="300F22F8" w14:textId="77777777" w:rsidR="000506A9" w:rsidRPr="000506A9" w:rsidRDefault="000506A9" w:rsidP="000506A9">
            <w:pPr>
              <w:spacing w:after="0" w:line="276" w:lineRule="auto"/>
              <w:rPr>
                <w:rFonts w:ascii="Verdana" w:eastAsia="Calibri" w:hAnsi="Verdana" w:cs="Times New Roman"/>
                <w:sz w:val="18"/>
                <w:szCs w:val="18"/>
              </w:rPr>
            </w:pPr>
          </w:p>
        </w:tc>
        <w:tc>
          <w:tcPr>
            <w:tcW w:w="1571" w:type="dxa"/>
          </w:tcPr>
          <w:p w14:paraId="300F22F9" w14:textId="77777777" w:rsidR="000506A9" w:rsidRPr="000506A9" w:rsidRDefault="000506A9" w:rsidP="000506A9">
            <w:pPr>
              <w:spacing w:after="0" w:line="276" w:lineRule="auto"/>
              <w:rPr>
                <w:rFonts w:ascii="Verdana" w:eastAsia="Calibri" w:hAnsi="Verdana" w:cs="Times New Roman"/>
                <w:sz w:val="18"/>
                <w:szCs w:val="18"/>
              </w:rPr>
            </w:pPr>
          </w:p>
        </w:tc>
      </w:tr>
      <w:tr w:rsidR="000506A9" w:rsidRPr="000506A9" w14:paraId="300F2301" w14:textId="77777777" w:rsidTr="00F42A1A">
        <w:tc>
          <w:tcPr>
            <w:tcW w:w="2720" w:type="dxa"/>
          </w:tcPr>
          <w:p w14:paraId="300F22FB"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De school heeft evalueert regelmatig de effecten van de ondersteuning</w:t>
            </w:r>
          </w:p>
        </w:tc>
        <w:tc>
          <w:tcPr>
            <w:tcW w:w="702" w:type="dxa"/>
          </w:tcPr>
          <w:p w14:paraId="300F22FC" w14:textId="77777777" w:rsidR="000506A9" w:rsidRPr="000506A9" w:rsidRDefault="000506A9" w:rsidP="000506A9">
            <w:pPr>
              <w:spacing w:after="0" w:line="276" w:lineRule="auto"/>
              <w:rPr>
                <w:rFonts w:ascii="Verdana" w:eastAsia="Calibri" w:hAnsi="Verdana" w:cs="Times New Roman"/>
                <w:sz w:val="18"/>
                <w:szCs w:val="18"/>
              </w:rPr>
            </w:pPr>
          </w:p>
        </w:tc>
        <w:tc>
          <w:tcPr>
            <w:tcW w:w="1160" w:type="dxa"/>
          </w:tcPr>
          <w:p w14:paraId="300F22FD"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x</w:t>
            </w:r>
          </w:p>
        </w:tc>
        <w:tc>
          <w:tcPr>
            <w:tcW w:w="775" w:type="dxa"/>
          </w:tcPr>
          <w:p w14:paraId="300F22FE" w14:textId="77777777" w:rsidR="000506A9" w:rsidRPr="000506A9" w:rsidRDefault="000506A9" w:rsidP="000506A9">
            <w:pPr>
              <w:spacing w:after="0" w:line="276" w:lineRule="auto"/>
              <w:rPr>
                <w:rFonts w:ascii="Verdana" w:eastAsia="Calibri" w:hAnsi="Verdana" w:cs="Times New Roman"/>
                <w:sz w:val="18"/>
                <w:szCs w:val="18"/>
              </w:rPr>
            </w:pPr>
          </w:p>
        </w:tc>
        <w:tc>
          <w:tcPr>
            <w:tcW w:w="1229" w:type="dxa"/>
          </w:tcPr>
          <w:p w14:paraId="300F22FF" w14:textId="77777777" w:rsidR="000506A9" w:rsidRPr="000506A9" w:rsidRDefault="000506A9" w:rsidP="000506A9">
            <w:pPr>
              <w:spacing w:after="0" w:line="276" w:lineRule="auto"/>
              <w:rPr>
                <w:rFonts w:ascii="Verdana" w:eastAsia="Calibri" w:hAnsi="Verdana" w:cs="Times New Roman"/>
                <w:sz w:val="18"/>
                <w:szCs w:val="18"/>
              </w:rPr>
            </w:pPr>
          </w:p>
        </w:tc>
        <w:tc>
          <w:tcPr>
            <w:tcW w:w="1571" w:type="dxa"/>
          </w:tcPr>
          <w:p w14:paraId="300F2300" w14:textId="77777777" w:rsidR="000506A9" w:rsidRPr="000506A9" w:rsidRDefault="000506A9" w:rsidP="000506A9">
            <w:pPr>
              <w:spacing w:after="0" w:line="276" w:lineRule="auto"/>
              <w:rPr>
                <w:rFonts w:ascii="Verdana" w:eastAsia="Calibri" w:hAnsi="Verdana" w:cs="Times New Roman"/>
                <w:sz w:val="18"/>
                <w:szCs w:val="18"/>
              </w:rPr>
            </w:pPr>
          </w:p>
        </w:tc>
      </w:tr>
      <w:tr w:rsidR="000506A9" w:rsidRPr="000506A9" w14:paraId="300F2308" w14:textId="77777777" w:rsidTr="00F42A1A">
        <w:tc>
          <w:tcPr>
            <w:tcW w:w="2720" w:type="dxa"/>
          </w:tcPr>
          <w:p w14:paraId="300F2302"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De school zoekt de structurele samenwerking met ketenpartners waar noodzakelijke interventies op leerling- niveau haar eigen kerntaak overschrijden</w:t>
            </w:r>
          </w:p>
        </w:tc>
        <w:tc>
          <w:tcPr>
            <w:tcW w:w="702" w:type="dxa"/>
          </w:tcPr>
          <w:p w14:paraId="300F2303" w14:textId="77777777" w:rsidR="000506A9" w:rsidRPr="000506A9" w:rsidRDefault="000506A9" w:rsidP="000506A9">
            <w:pPr>
              <w:spacing w:after="0" w:line="276" w:lineRule="auto"/>
              <w:rPr>
                <w:rFonts w:ascii="Verdana" w:eastAsia="Calibri" w:hAnsi="Verdana" w:cs="Times New Roman"/>
                <w:sz w:val="18"/>
                <w:szCs w:val="18"/>
              </w:rPr>
            </w:pPr>
          </w:p>
        </w:tc>
        <w:tc>
          <w:tcPr>
            <w:tcW w:w="1160" w:type="dxa"/>
          </w:tcPr>
          <w:p w14:paraId="300F2304"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x</w:t>
            </w:r>
          </w:p>
        </w:tc>
        <w:tc>
          <w:tcPr>
            <w:tcW w:w="775" w:type="dxa"/>
          </w:tcPr>
          <w:p w14:paraId="300F2305" w14:textId="77777777" w:rsidR="000506A9" w:rsidRPr="000506A9" w:rsidRDefault="000506A9" w:rsidP="000506A9">
            <w:pPr>
              <w:spacing w:after="0" w:line="276" w:lineRule="auto"/>
              <w:rPr>
                <w:rFonts w:ascii="Verdana" w:eastAsia="Calibri" w:hAnsi="Verdana" w:cs="Times New Roman"/>
                <w:sz w:val="18"/>
                <w:szCs w:val="18"/>
              </w:rPr>
            </w:pPr>
          </w:p>
        </w:tc>
        <w:tc>
          <w:tcPr>
            <w:tcW w:w="1229" w:type="dxa"/>
          </w:tcPr>
          <w:p w14:paraId="300F2306" w14:textId="77777777" w:rsidR="000506A9" w:rsidRPr="000506A9" w:rsidRDefault="000506A9" w:rsidP="000506A9">
            <w:pPr>
              <w:spacing w:after="0" w:line="276" w:lineRule="auto"/>
              <w:rPr>
                <w:rFonts w:ascii="Verdana" w:eastAsia="Calibri" w:hAnsi="Verdana" w:cs="Times New Roman"/>
                <w:sz w:val="18"/>
                <w:szCs w:val="18"/>
              </w:rPr>
            </w:pPr>
          </w:p>
        </w:tc>
        <w:tc>
          <w:tcPr>
            <w:tcW w:w="1571" w:type="dxa"/>
          </w:tcPr>
          <w:p w14:paraId="300F2307" w14:textId="77777777" w:rsidR="000506A9" w:rsidRPr="000506A9" w:rsidRDefault="000506A9" w:rsidP="000506A9">
            <w:pPr>
              <w:spacing w:after="0" w:line="276" w:lineRule="auto"/>
              <w:rPr>
                <w:rFonts w:ascii="Verdana" w:eastAsia="Calibri" w:hAnsi="Verdana" w:cs="Times New Roman"/>
                <w:sz w:val="18"/>
                <w:szCs w:val="18"/>
              </w:rPr>
            </w:pPr>
          </w:p>
        </w:tc>
      </w:tr>
      <w:tr w:rsidR="000506A9" w:rsidRPr="000506A9" w14:paraId="300F230F" w14:textId="77777777" w:rsidTr="00F42A1A">
        <w:tc>
          <w:tcPr>
            <w:tcW w:w="2720" w:type="dxa"/>
          </w:tcPr>
          <w:p w14:paraId="300F2309"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lastRenderedPageBreak/>
              <w:t>De school heeft inzicht in de onderwijsbehoeften van haar leerlingenpopulatie</w:t>
            </w:r>
          </w:p>
        </w:tc>
        <w:tc>
          <w:tcPr>
            <w:tcW w:w="702" w:type="dxa"/>
          </w:tcPr>
          <w:p w14:paraId="300F230A" w14:textId="77777777" w:rsidR="000506A9" w:rsidRPr="000506A9" w:rsidRDefault="000506A9" w:rsidP="000506A9">
            <w:pPr>
              <w:spacing w:after="0" w:line="276" w:lineRule="auto"/>
              <w:rPr>
                <w:rFonts w:ascii="Verdana" w:eastAsia="Calibri" w:hAnsi="Verdana" w:cs="Times New Roman"/>
                <w:sz w:val="18"/>
                <w:szCs w:val="18"/>
              </w:rPr>
            </w:pPr>
          </w:p>
        </w:tc>
        <w:tc>
          <w:tcPr>
            <w:tcW w:w="1160" w:type="dxa"/>
          </w:tcPr>
          <w:p w14:paraId="300F230B"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x</w:t>
            </w:r>
          </w:p>
        </w:tc>
        <w:tc>
          <w:tcPr>
            <w:tcW w:w="775" w:type="dxa"/>
          </w:tcPr>
          <w:p w14:paraId="300F230C" w14:textId="77777777" w:rsidR="000506A9" w:rsidRPr="000506A9" w:rsidRDefault="000506A9" w:rsidP="000506A9">
            <w:pPr>
              <w:spacing w:after="0" w:line="276" w:lineRule="auto"/>
              <w:rPr>
                <w:rFonts w:ascii="Verdana" w:eastAsia="Calibri" w:hAnsi="Verdana" w:cs="Times New Roman"/>
                <w:sz w:val="18"/>
                <w:szCs w:val="18"/>
              </w:rPr>
            </w:pPr>
          </w:p>
        </w:tc>
        <w:tc>
          <w:tcPr>
            <w:tcW w:w="1229" w:type="dxa"/>
          </w:tcPr>
          <w:p w14:paraId="300F230D" w14:textId="77777777" w:rsidR="000506A9" w:rsidRPr="000506A9" w:rsidRDefault="000506A9" w:rsidP="000506A9">
            <w:pPr>
              <w:spacing w:after="0" w:line="276" w:lineRule="auto"/>
              <w:rPr>
                <w:rFonts w:ascii="Verdana" w:eastAsia="Calibri" w:hAnsi="Verdana" w:cs="Times New Roman"/>
                <w:sz w:val="18"/>
                <w:szCs w:val="18"/>
              </w:rPr>
            </w:pPr>
          </w:p>
        </w:tc>
        <w:tc>
          <w:tcPr>
            <w:tcW w:w="1571" w:type="dxa"/>
          </w:tcPr>
          <w:p w14:paraId="300F230E" w14:textId="77777777" w:rsidR="000506A9" w:rsidRPr="000506A9" w:rsidRDefault="000506A9" w:rsidP="000506A9">
            <w:pPr>
              <w:spacing w:after="0" w:line="276" w:lineRule="auto"/>
              <w:rPr>
                <w:rFonts w:ascii="Verdana" w:eastAsia="Calibri" w:hAnsi="Verdana" w:cs="Times New Roman"/>
                <w:sz w:val="18"/>
                <w:szCs w:val="18"/>
              </w:rPr>
            </w:pPr>
          </w:p>
        </w:tc>
      </w:tr>
    </w:tbl>
    <w:p w14:paraId="300F2310" w14:textId="77777777" w:rsidR="000506A9" w:rsidRPr="000506A9" w:rsidRDefault="000506A9" w:rsidP="000506A9">
      <w:pPr>
        <w:spacing w:after="0" w:line="240" w:lineRule="auto"/>
        <w:rPr>
          <w:rFonts w:ascii="Verdana" w:eastAsia="Times New Roman" w:hAnsi="Verdana" w:cs="Times New Roman"/>
          <w:sz w:val="20"/>
          <w:szCs w:val="20"/>
          <w:lang w:eastAsia="nl-NL"/>
        </w:rPr>
      </w:pPr>
      <w:r w:rsidRPr="000506A9">
        <w:rPr>
          <w:rFonts w:ascii="Verdana" w:eastAsia="Times New Roman" w:hAnsi="Verdana" w:cs="Times New Roman"/>
          <w:sz w:val="20"/>
          <w:szCs w:val="20"/>
          <w:lang w:eastAsia="nl-NL"/>
        </w:rPr>
        <w:br w:type="page"/>
      </w:r>
    </w:p>
    <w:tbl>
      <w:tblPr>
        <w:tblW w:w="8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702"/>
        <w:gridCol w:w="1160"/>
        <w:gridCol w:w="775"/>
        <w:gridCol w:w="1229"/>
        <w:gridCol w:w="1571"/>
      </w:tblGrid>
      <w:tr w:rsidR="000506A9" w:rsidRPr="000506A9" w14:paraId="300F2317" w14:textId="77777777" w:rsidTr="00F42A1A">
        <w:tc>
          <w:tcPr>
            <w:tcW w:w="2720" w:type="dxa"/>
          </w:tcPr>
          <w:p w14:paraId="300F2311"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lastRenderedPageBreak/>
              <w:t>De school evalueert jaarlijks de resultaten van de leerlingen</w:t>
            </w:r>
          </w:p>
        </w:tc>
        <w:tc>
          <w:tcPr>
            <w:tcW w:w="702" w:type="dxa"/>
          </w:tcPr>
          <w:p w14:paraId="300F2312" w14:textId="77777777" w:rsidR="000506A9" w:rsidRPr="000506A9" w:rsidRDefault="000506A9" w:rsidP="000506A9">
            <w:pPr>
              <w:spacing w:after="0" w:line="276" w:lineRule="auto"/>
              <w:rPr>
                <w:rFonts w:ascii="Verdana" w:eastAsia="Calibri" w:hAnsi="Verdana" w:cs="Times New Roman"/>
                <w:sz w:val="18"/>
                <w:szCs w:val="18"/>
              </w:rPr>
            </w:pPr>
          </w:p>
        </w:tc>
        <w:tc>
          <w:tcPr>
            <w:tcW w:w="1160" w:type="dxa"/>
          </w:tcPr>
          <w:p w14:paraId="300F2313"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x</w:t>
            </w:r>
          </w:p>
        </w:tc>
        <w:tc>
          <w:tcPr>
            <w:tcW w:w="775" w:type="dxa"/>
          </w:tcPr>
          <w:p w14:paraId="300F2314" w14:textId="77777777" w:rsidR="000506A9" w:rsidRPr="000506A9" w:rsidRDefault="000506A9" w:rsidP="000506A9">
            <w:pPr>
              <w:spacing w:after="0" w:line="276" w:lineRule="auto"/>
              <w:rPr>
                <w:rFonts w:ascii="Verdana" w:eastAsia="Calibri" w:hAnsi="Verdana" w:cs="Times New Roman"/>
                <w:sz w:val="18"/>
                <w:szCs w:val="18"/>
              </w:rPr>
            </w:pPr>
          </w:p>
        </w:tc>
        <w:tc>
          <w:tcPr>
            <w:tcW w:w="1229" w:type="dxa"/>
          </w:tcPr>
          <w:p w14:paraId="300F2315" w14:textId="77777777" w:rsidR="000506A9" w:rsidRPr="000506A9" w:rsidRDefault="000506A9" w:rsidP="000506A9">
            <w:pPr>
              <w:spacing w:after="0" w:line="276" w:lineRule="auto"/>
              <w:rPr>
                <w:rFonts w:ascii="Verdana" w:eastAsia="Calibri" w:hAnsi="Verdana" w:cs="Times New Roman"/>
                <w:sz w:val="18"/>
                <w:szCs w:val="18"/>
              </w:rPr>
            </w:pPr>
          </w:p>
        </w:tc>
        <w:tc>
          <w:tcPr>
            <w:tcW w:w="1571" w:type="dxa"/>
          </w:tcPr>
          <w:p w14:paraId="300F2316" w14:textId="77777777" w:rsidR="000506A9" w:rsidRPr="000506A9" w:rsidRDefault="000506A9" w:rsidP="000506A9">
            <w:pPr>
              <w:spacing w:after="0" w:line="276" w:lineRule="auto"/>
              <w:rPr>
                <w:rFonts w:ascii="Verdana" w:eastAsia="Calibri" w:hAnsi="Verdana" w:cs="Times New Roman"/>
                <w:sz w:val="18"/>
                <w:szCs w:val="18"/>
              </w:rPr>
            </w:pPr>
          </w:p>
        </w:tc>
      </w:tr>
      <w:tr w:rsidR="000506A9" w:rsidRPr="000506A9" w14:paraId="300F231E" w14:textId="77777777" w:rsidTr="00F42A1A">
        <w:tc>
          <w:tcPr>
            <w:tcW w:w="2720" w:type="dxa"/>
          </w:tcPr>
          <w:p w14:paraId="300F2318"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De school verantwoordt zich aan belanghebbenden over de gerealiseerde onderwijskwaliteit</w:t>
            </w:r>
          </w:p>
        </w:tc>
        <w:tc>
          <w:tcPr>
            <w:tcW w:w="702" w:type="dxa"/>
          </w:tcPr>
          <w:p w14:paraId="300F2319" w14:textId="77777777" w:rsidR="000506A9" w:rsidRPr="000506A9" w:rsidRDefault="000506A9" w:rsidP="000506A9">
            <w:pPr>
              <w:spacing w:after="0" w:line="276" w:lineRule="auto"/>
              <w:rPr>
                <w:rFonts w:ascii="Verdana" w:eastAsia="Calibri" w:hAnsi="Verdana" w:cs="Times New Roman"/>
                <w:sz w:val="18"/>
                <w:szCs w:val="18"/>
              </w:rPr>
            </w:pPr>
          </w:p>
        </w:tc>
        <w:tc>
          <w:tcPr>
            <w:tcW w:w="1160" w:type="dxa"/>
          </w:tcPr>
          <w:p w14:paraId="300F231A"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x</w:t>
            </w:r>
          </w:p>
        </w:tc>
        <w:tc>
          <w:tcPr>
            <w:tcW w:w="775" w:type="dxa"/>
          </w:tcPr>
          <w:p w14:paraId="300F231B" w14:textId="77777777" w:rsidR="000506A9" w:rsidRPr="000506A9" w:rsidRDefault="000506A9" w:rsidP="000506A9">
            <w:pPr>
              <w:spacing w:after="0" w:line="276" w:lineRule="auto"/>
              <w:rPr>
                <w:rFonts w:ascii="Verdana" w:eastAsia="Calibri" w:hAnsi="Verdana" w:cs="Times New Roman"/>
                <w:sz w:val="18"/>
                <w:szCs w:val="18"/>
              </w:rPr>
            </w:pPr>
          </w:p>
        </w:tc>
        <w:tc>
          <w:tcPr>
            <w:tcW w:w="1229" w:type="dxa"/>
          </w:tcPr>
          <w:p w14:paraId="300F231C" w14:textId="77777777" w:rsidR="000506A9" w:rsidRPr="000506A9" w:rsidRDefault="000506A9" w:rsidP="000506A9">
            <w:pPr>
              <w:spacing w:after="0" w:line="276" w:lineRule="auto"/>
              <w:rPr>
                <w:rFonts w:ascii="Verdana" w:eastAsia="Calibri" w:hAnsi="Verdana" w:cs="Times New Roman"/>
                <w:sz w:val="18"/>
                <w:szCs w:val="18"/>
              </w:rPr>
            </w:pPr>
          </w:p>
        </w:tc>
        <w:tc>
          <w:tcPr>
            <w:tcW w:w="1571" w:type="dxa"/>
          </w:tcPr>
          <w:p w14:paraId="300F231D" w14:textId="77777777" w:rsidR="000506A9" w:rsidRPr="000506A9" w:rsidRDefault="000506A9" w:rsidP="000506A9">
            <w:pPr>
              <w:spacing w:after="0" w:line="276" w:lineRule="auto"/>
              <w:rPr>
                <w:rFonts w:ascii="Verdana" w:eastAsia="Calibri" w:hAnsi="Verdana" w:cs="Times New Roman"/>
                <w:sz w:val="18"/>
                <w:szCs w:val="18"/>
              </w:rPr>
            </w:pPr>
          </w:p>
        </w:tc>
      </w:tr>
    </w:tbl>
    <w:p w14:paraId="300F231F" w14:textId="77777777" w:rsidR="000506A9" w:rsidRPr="000506A9" w:rsidRDefault="000506A9" w:rsidP="000506A9">
      <w:pPr>
        <w:spacing w:after="0" w:line="276" w:lineRule="auto"/>
        <w:rPr>
          <w:rFonts w:ascii="Verdana" w:eastAsia="Calibri" w:hAnsi="Verdana" w:cs="Times New Roman"/>
          <w:sz w:val="18"/>
          <w:szCs w:val="18"/>
        </w:rPr>
      </w:pPr>
    </w:p>
    <w:p w14:paraId="300F2320" w14:textId="77777777" w:rsidR="000506A9" w:rsidRPr="000506A9" w:rsidRDefault="000506A9" w:rsidP="000506A9">
      <w:pPr>
        <w:spacing w:after="0" w:line="276" w:lineRule="auto"/>
        <w:rPr>
          <w:rFonts w:ascii="Verdana" w:eastAsia="Calibri" w:hAnsi="Verdana" w:cs="Times New Roman"/>
          <w:i/>
          <w:sz w:val="18"/>
          <w:szCs w:val="18"/>
        </w:rPr>
      </w:pPr>
      <w:r w:rsidRPr="000506A9">
        <w:rPr>
          <w:rFonts w:ascii="Verdana" w:eastAsia="Calibri" w:hAnsi="Verdana" w:cs="Times New Roman"/>
          <w:i/>
          <w:sz w:val="18"/>
          <w:szCs w:val="18"/>
        </w:rPr>
        <w:t>Bron: Toezichtkader PO 2009</w:t>
      </w:r>
    </w:p>
    <w:p w14:paraId="300F2321" w14:textId="77777777" w:rsidR="000506A9" w:rsidRPr="000506A9" w:rsidRDefault="000506A9" w:rsidP="000506A9">
      <w:pPr>
        <w:spacing w:after="0" w:line="276" w:lineRule="auto"/>
        <w:rPr>
          <w:rFonts w:ascii="Verdana" w:eastAsia="Calibri" w:hAnsi="Verdana" w:cs="Times New Roman"/>
          <w:i/>
          <w:sz w:val="18"/>
          <w:szCs w:val="18"/>
        </w:rPr>
      </w:pPr>
      <w:r w:rsidRPr="000506A9">
        <w:rPr>
          <w:rFonts w:ascii="Verdana" w:eastAsia="Calibri" w:hAnsi="Verdana" w:cs="Times New Roman"/>
          <w:i/>
          <w:sz w:val="18"/>
          <w:szCs w:val="18"/>
        </w:rPr>
        <w:t>IJkpunten voor basiszorg in het primair onderwijs, C.J.M. Hoffmans Pagina 11</w:t>
      </w:r>
    </w:p>
    <w:p w14:paraId="300F2322" w14:textId="77777777" w:rsidR="000506A9" w:rsidRPr="000506A9" w:rsidRDefault="000506A9" w:rsidP="000506A9">
      <w:pPr>
        <w:spacing w:after="0" w:line="276" w:lineRule="auto"/>
        <w:rPr>
          <w:rFonts w:ascii="Verdana" w:eastAsia="Calibri" w:hAnsi="Verdana" w:cs="Times New Roman"/>
          <w:b/>
          <w:sz w:val="18"/>
          <w:szCs w:val="18"/>
        </w:rPr>
      </w:pPr>
    </w:p>
    <w:p w14:paraId="300F2323" w14:textId="77777777" w:rsidR="000506A9" w:rsidRPr="000506A9" w:rsidRDefault="000506A9" w:rsidP="000506A9">
      <w:pPr>
        <w:spacing w:after="0" w:line="276" w:lineRule="auto"/>
        <w:rPr>
          <w:rFonts w:ascii="Verdana" w:eastAsia="Calibri" w:hAnsi="Verdana" w:cs="Times New Roman"/>
          <w:b/>
          <w:sz w:val="18"/>
          <w:szCs w:val="18"/>
        </w:rPr>
      </w:pPr>
      <w:r w:rsidRPr="000506A9">
        <w:rPr>
          <w:rFonts w:ascii="Verdana" w:eastAsia="Calibri" w:hAnsi="Verdana" w:cs="Times New Roman"/>
          <w:b/>
          <w:sz w:val="18"/>
          <w:szCs w:val="18"/>
        </w:rPr>
        <w:t>Wat betekenen deze gegevens voor de mogelijkheden die de school ziet om nu en in de toekomst passend onderwijs te realiseren voor kinderen met uiteenlopende onderwijsbehoeften?</w:t>
      </w:r>
    </w:p>
    <w:p w14:paraId="300F2324" w14:textId="2A64BED2" w:rsidR="000506A9" w:rsidRPr="000506A9" w:rsidRDefault="000506A9" w:rsidP="000506A9">
      <w:pPr>
        <w:spacing w:after="0" w:line="276" w:lineRule="auto"/>
        <w:rPr>
          <w:rFonts w:ascii="Verdana" w:eastAsia="Calibri" w:hAnsi="Verdana" w:cs="Arial"/>
          <w:sz w:val="18"/>
          <w:szCs w:val="18"/>
        </w:rPr>
      </w:pPr>
      <w:r w:rsidRPr="000506A9">
        <w:rPr>
          <w:rFonts w:ascii="Verdana" w:eastAsia="Calibri" w:hAnsi="Verdana" w:cs="Arial"/>
          <w:sz w:val="18"/>
          <w:szCs w:val="18"/>
        </w:rPr>
        <w:t xml:space="preserve">De basis is op orde. </w:t>
      </w:r>
    </w:p>
    <w:p w14:paraId="300F2325" w14:textId="77777777" w:rsidR="000506A9" w:rsidRPr="000506A9" w:rsidRDefault="000506A9" w:rsidP="000506A9">
      <w:pPr>
        <w:spacing w:after="0" w:line="276" w:lineRule="auto"/>
        <w:rPr>
          <w:rFonts w:ascii="Verdana" w:eastAsia="Calibri" w:hAnsi="Verdana" w:cs="Times New Roman"/>
          <w:sz w:val="18"/>
          <w:szCs w:val="18"/>
        </w:rPr>
      </w:pPr>
    </w:p>
    <w:p w14:paraId="300F2326" w14:textId="77777777" w:rsidR="000506A9" w:rsidRPr="000506A9" w:rsidRDefault="000506A9" w:rsidP="000506A9">
      <w:pPr>
        <w:spacing w:after="0" w:line="276" w:lineRule="auto"/>
        <w:rPr>
          <w:rFonts w:ascii="Verdana" w:eastAsia="Calibri" w:hAnsi="Verdana" w:cs="Times New Roman"/>
          <w:b/>
          <w:sz w:val="18"/>
          <w:szCs w:val="18"/>
        </w:rPr>
      </w:pPr>
      <w:r w:rsidRPr="000506A9">
        <w:rPr>
          <w:rFonts w:ascii="Verdana" w:eastAsia="Calibri" w:hAnsi="Verdana" w:cs="Times New Roman"/>
          <w:b/>
          <w:sz w:val="18"/>
          <w:szCs w:val="18"/>
        </w:rPr>
        <w:t>Handelingsgericht werken</w:t>
      </w:r>
    </w:p>
    <w:p w14:paraId="300F2327" w14:textId="77777777" w:rsidR="000506A9" w:rsidRPr="000506A9" w:rsidRDefault="000506A9" w:rsidP="000506A9">
      <w:pPr>
        <w:spacing w:after="0" w:line="276" w:lineRule="auto"/>
        <w:rPr>
          <w:rFonts w:ascii="Verdana" w:eastAsia="Calibri" w:hAnsi="Verdana" w:cs="Times New Roman"/>
          <w:sz w:val="18"/>
          <w:szCs w:val="18"/>
        </w:rPr>
      </w:pPr>
    </w:p>
    <w:tbl>
      <w:tblP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702"/>
        <w:gridCol w:w="1263"/>
        <w:gridCol w:w="933"/>
        <w:gridCol w:w="1029"/>
        <w:gridCol w:w="1796"/>
      </w:tblGrid>
      <w:tr w:rsidR="000506A9" w:rsidRPr="000506A9" w14:paraId="300F2329" w14:textId="77777777" w:rsidTr="00F42A1A">
        <w:tc>
          <w:tcPr>
            <w:tcW w:w="8489" w:type="dxa"/>
            <w:gridSpan w:val="6"/>
          </w:tcPr>
          <w:p w14:paraId="300F2328"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Handelingsgericht werken</w:t>
            </w:r>
          </w:p>
        </w:tc>
      </w:tr>
      <w:tr w:rsidR="000506A9" w:rsidRPr="000506A9" w14:paraId="300F2330" w14:textId="77777777" w:rsidTr="00F42A1A">
        <w:tc>
          <w:tcPr>
            <w:tcW w:w="2797" w:type="dxa"/>
          </w:tcPr>
          <w:p w14:paraId="300F232A" w14:textId="77777777" w:rsidR="000506A9" w:rsidRPr="000506A9" w:rsidRDefault="000506A9" w:rsidP="000506A9">
            <w:pPr>
              <w:spacing w:after="0" w:line="276" w:lineRule="auto"/>
              <w:rPr>
                <w:rFonts w:ascii="Verdana" w:eastAsia="Calibri" w:hAnsi="Verdana" w:cs="Times New Roman"/>
                <w:sz w:val="18"/>
                <w:szCs w:val="18"/>
              </w:rPr>
            </w:pPr>
          </w:p>
        </w:tc>
        <w:tc>
          <w:tcPr>
            <w:tcW w:w="691" w:type="dxa"/>
          </w:tcPr>
          <w:p w14:paraId="300F232B"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Zwak</w:t>
            </w:r>
          </w:p>
        </w:tc>
        <w:tc>
          <w:tcPr>
            <w:tcW w:w="1267" w:type="dxa"/>
          </w:tcPr>
          <w:p w14:paraId="300F232C"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Voldoende</w:t>
            </w:r>
          </w:p>
        </w:tc>
        <w:tc>
          <w:tcPr>
            <w:tcW w:w="943" w:type="dxa"/>
          </w:tcPr>
          <w:p w14:paraId="300F232D"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Goed</w:t>
            </w:r>
          </w:p>
        </w:tc>
        <w:tc>
          <w:tcPr>
            <w:tcW w:w="931" w:type="dxa"/>
          </w:tcPr>
          <w:p w14:paraId="300F232E"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Excellent</w:t>
            </w:r>
          </w:p>
        </w:tc>
        <w:tc>
          <w:tcPr>
            <w:tcW w:w="1860" w:type="dxa"/>
          </w:tcPr>
          <w:p w14:paraId="300F232F" w14:textId="77777777" w:rsidR="000506A9" w:rsidRPr="000506A9" w:rsidRDefault="000506A9" w:rsidP="000506A9">
            <w:pPr>
              <w:spacing w:after="0" w:line="276" w:lineRule="auto"/>
              <w:rPr>
                <w:rFonts w:ascii="Verdana" w:eastAsia="Calibri" w:hAnsi="Verdana" w:cs="Times New Roman"/>
                <w:sz w:val="18"/>
                <w:szCs w:val="18"/>
              </w:rPr>
            </w:pPr>
          </w:p>
        </w:tc>
      </w:tr>
      <w:tr w:rsidR="000506A9" w:rsidRPr="000506A9" w14:paraId="300F2339" w14:textId="77777777" w:rsidTr="00F42A1A">
        <w:tc>
          <w:tcPr>
            <w:tcW w:w="2797" w:type="dxa"/>
          </w:tcPr>
          <w:p w14:paraId="300F2331"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Leerkrachten verkennen en benoemen de onderwijsbehoeften van leerlingen o.a. door observatie, gesprekken en het analyseren van toetsen</w:t>
            </w:r>
          </w:p>
        </w:tc>
        <w:tc>
          <w:tcPr>
            <w:tcW w:w="691" w:type="dxa"/>
          </w:tcPr>
          <w:p w14:paraId="300F2332" w14:textId="77777777" w:rsidR="000506A9" w:rsidRPr="000506A9" w:rsidRDefault="000506A9" w:rsidP="000506A9">
            <w:pPr>
              <w:spacing w:after="0" w:line="276" w:lineRule="auto"/>
              <w:rPr>
                <w:rFonts w:ascii="Verdana" w:eastAsia="Calibri" w:hAnsi="Verdana" w:cs="Times New Roman"/>
                <w:sz w:val="18"/>
                <w:szCs w:val="18"/>
              </w:rPr>
            </w:pPr>
          </w:p>
          <w:p w14:paraId="300F2333" w14:textId="77777777" w:rsidR="000506A9" w:rsidRPr="000506A9" w:rsidRDefault="000506A9" w:rsidP="000506A9">
            <w:pPr>
              <w:spacing w:after="0" w:line="276" w:lineRule="auto"/>
              <w:rPr>
                <w:rFonts w:ascii="Verdana" w:eastAsia="Calibri" w:hAnsi="Verdana" w:cs="Times New Roman"/>
                <w:sz w:val="18"/>
                <w:szCs w:val="18"/>
              </w:rPr>
            </w:pPr>
          </w:p>
        </w:tc>
        <w:tc>
          <w:tcPr>
            <w:tcW w:w="1267" w:type="dxa"/>
          </w:tcPr>
          <w:p w14:paraId="300F2334"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x</w:t>
            </w:r>
          </w:p>
        </w:tc>
        <w:tc>
          <w:tcPr>
            <w:tcW w:w="943" w:type="dxa"/>
          </w:tcPr>
          <w:p w14:paraId="300F2335" w14:textId="77777777" w:rsidR="000506A9" w:rsidRPr="000506A9" w:rsidRDefault="000506A9" w:rsidP="000506A9">
            <w:pPr>
              <w:spacing w:after="0" w:line="276" w:lineRule="auto"/>
              <w:rPr>
                <w:rFonts w:ascii="Verdana" w:eastAsia="Calibri" w:hAnsi="Verdana" w:cs="Times New Roman"/>
                <w:sz w:val="18"/>
                <w:szCs w:val="18"/>
              </w:rPr>
            </w:pPr>
          </w:p>
        </w:tc>
        <w:tc>
          <w:tcPr>
            <w:tcW w:w="931" w:type="dxa"/>
          </w:tcPr>
          <w:p w14:paraId="300F2336" w14:textId="77777777" w:rsidR="000506A9" w:rsidRPr="000506A9" w:rsidRDefault="000506A9" w:rsidP="000506A9">
            <w:pPr>
              <w:spacing w:after="0" w:line="276" w:lineRule="auto"/>
              <w:rPr>
                <w:rFonts w:ascii="Verdana" w:eastAsia="Calibri" w:hAnsi="Verdana" w:cs="Times New Roman"/>
                <w:sz w:val="18"/>
                <w:szCs w:val="18"/>
              </w:rPr>
            </w:pPr>
          </w:p>
        </w:tc>
        <w:tc>
          <w:tcPr>
            <w:tcW w:w="1860" w:type="dxa"/>
          </w:tcPr>
          <w:p w14:paraId="300F2338" w14:textId="790EC326" w:rsidR="000506A9" w:rsidRPr="000506A9" w:rsidRDefault="000506A9" w:rsidP="000506A9">
            <w:pPr>
              <w:spacing w:after="0" w:line="276" w:lineRule="auto"/>
              <w:rPr>
                <w:rFonts w:ascii="Verdana" w:eastAsia="Calibri" w:hAnsi="Verdana" w:cs="Times New Roman"/>
                <w:sz w:val="18"/>
                <w:szCs w:val="18"/>
              </w:rPr>
            </w:pPr>
          </w:p>
        </w:tc>
      </w:tr>
      <w:tr w:rsidR="000506A9" w:rsidRPr="000506A9" w14:paraId="300F2340" w14:textId="77777777" w:rsidTr="00F42A1A">
        <w:tc>
          <w:tcPr>
            <w:tcW w:w="2797" w:type="dxa"/>
          </w:tcPr>
          <w:p w14:paraId="300F233A"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Leerkrachten reflecteren op hun eigen rol en het effect van hun gedrag op het gedrag van leerlingen, ouders, collega’s</w:t>
            </w:r>
          </w:p>
        </w:tc>
        <w:tc>
          <w:tcPr>
            <w:tcW w:w="691" w:type="dxa"/>
          </w:tcPr>
          <w:p w14:paraId="300F233B" w14:textId="77777777" w:rsidR="000506A9" w:rsidRPr="000506A9" w:rsidRDefault="000506A9" w:rsidP="000506A9">
            <w:pPr>
              <w:spacing w:after="0" w:line="276" w:lineRule="auto"/>
              <w:rPr>
                <w:rFonts w:ascii="Verdana" w:eastAsia="Calibri" w:hAnsi="Verdana" w:cs="Times New Roman"/>
                <w:sz w:val="18"/>
                <w:szCs w:val="18"/>
              </w:rPr>
            </w:pPr>
          </w:p>
        </w:tc>
        <w:tc>
          <w:tcPr>
            <w:tcW w:w="1267" w:type="dxa"/>
          </w:tcPr>
          <w:p w14:paraId="300F233C"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x</w:t>
            </w:r>
          </w:p>
        </w:tc>
        <w:tc>
          <w:tcPr>
            <w:tcW w:w="943" w:type="dxa"/>
          </w:tcPr>
          <w:p w14:paraId="300F233D" w14:textId="77777777" w:rsidR="000506A9" w:rsidRPr="000506A9" w:rsidRDefault="000506A9" w:rsidP="000506A9">
            <w:pPr>
              <w:spacing w:after="0" w:line="276" w:lineRule="auto"/>
              <w:rPr>
                <w:rFonts w:ascii="Verdana" w:eastAsia="Calibri" w:hAnsi="Verdana" w:cs="Times New Roman"/>
                <w:sz w:val="18"/>
                <w:szCs w:val="18"/>
              </w:rPr>
            </w:pPr>
          </w:p>
        </w:tc>
        <w:tc>
          <w:tcPr>
            <w:tcW w:w="931" w:type="dxa"/>
          </w:tcPr>
          <w:p w14:paraId="300F233E" w14:textId="77777777" w:rsidR="000506A9" w:rsidRPr="000506A9" w:rsidRDefault="000506A9" w:rsidP="000506A9">
            <w:pPr>
              <w:spacing w:after="0" w:line="276" w:lineRule="auto"/>
              <w:rPr>
                <w:rFonts w:ascii="Verdana" w:eastAsia="Calibri" w:hAnsi="Verdana" w:cs="Times New Roman"/>
                <w:sz w:val="18"/>
                <w:szCs w:val="18"/>
              </w:rPr>
            </w:pPr>
          </w:p>
        </w:tc>
        <w:tc>
          <w:tcPr>
            <w:tcW w:w="1860" w:type="dxa"/>
          </w:tcPr>
          <w:p w14:paraId="300F233F" w14:textId="77777777" w:rsidR="000506A9" w:rsidRPr="000506A9" w:rsidRDefault="000506A9" w:rsidP="000506A9">
            <w:pPr>
              <w:spacing w:after="0" w:line="276" w:lineRule="auto"/>
              <w:rPr>
                <w:rFonts w:ascii="Verdana" w:eastAsia="Calibri" w:hAnsi="Verdana" w:cs="Times New Roman"/>
                <w:sz w:val="18"/>
                <w:szCs w:val="18"/>
              </w:rPr>
            </w:pPr>
          </w:p>
        </w:tc>
      </w:tr>
      <w:tr w:rsidR="000506A9" w:rsidRPr="000506A9" w14:paraId="300F2347" w14:textId="77777777" w:rsidTr="00F42A1A">
        <w:tc>
          <w:tcPr>
            <w:tcW w:w="2797" w:type="dxa"/>
          </w:tcPr>
          <w:p w14:paraId="300F2341"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Leerkrachten zijn zich bewust van de grote invloed die zij op de ontwikkeling van hun leerlingen hebben</w:t>
            </w:r>
          </w:p>
        </w:tc>
        <w:tc>
          <w:tcPr>
            <w:tcW w:w="691" w:type="dxa"/>
          </w:tcPr>
          <w:p w14:paraId="300F2342" w14:textId="77777777" w:rsidR="000506A9" w:rsidRPr="000506A9" w:rsidRDefault="000506A9" w:rsidP="000506A9">
            <w:pPr>
              <w:spacing w:after="0" w:line="276" w:lineRule="auto"/>
              <w:rPr>
                <w:rFonts w:ascii="Verdana" w:eastAsia="Calibri" w:hAnsi="Verdana" w:cs="Times New Roman"/>
                <w:sz w:val="18"/>
                <w:szCs w:val="18"/>
              </w:rPr>
            </w:pPr>
          </w:p>
        </w:tc>
        <w:tc>
          <w:tcPr>
            <w:tcW w:w="1267" w:type="dxa"/>
          </w:tcPr>
          <w:p w14:paraId="300F2343"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x</w:t>
            </w:r>
          </w:p>
        </w:tc>
        <w:tc>
          <w:tcPr>
            <w:tcW w:w="943" w:type="dxa"/>
          </w:tcPr>
          <w:p w14:paraId="300F2344" w14:textId="77777777" w:rsidR="000506A9" w:rsidRPr="000506A9" w:rsidRDefault="000506A9" w:rsidP="000506A9">
            <w:pPr>
              <w:spacing w:after="0" w:line="276" w:lineRule="auto"/>
              <w:rPr>
                <w:rFonts w:ascii="Verdana" w:eastAsia="Calibri" w:hAnsi="Verdana" w:cs="Times New Roman"/>
                <w:sz w:val="18"/>
                <w:szCs w:val="18"/>
              </w:rPr>
            </w:pPr>
          </w:p>
        </w:tc>
        <w:tc>
          <w:tcPr>
            <w:tcW w:w="931" w:type="dxa"/>
          </w:tcPr>
          <w:p w14:paraId="300F2345" w14:textId="77777777" w:rsidR="000506A9" w:rsidRPr="000506A9" w:rsidRDefault="000506A9" w:rsidP="000506A9">
            <w:pPr>
              <w:spacing w:after="0" w:line="276" w:lineRule="auto"/>
              <w:rPr>
                <w:rFonts w:ascii="Verdana" w:eastAsia="Calibri" w:hAnsi="Verdana" w:cs="Times New Roman"/>
                <w:sz w:val="18"/>
                <w:szCs w:val="18"/>
              </w:rPr>
            </w:pPr>
          </w:p>
        </w:tc>
        <w:tc>
          <w:tcPr>
            <w:tcW w:w="1860" w:type="dxa"/>
          </w:tcPr>
          <w:p w14:paraId="300F2346" w14:textId="77777777" w:rsidR="000506A9" w:rsidRPr="000506A9" w:rsidRDefault="000506A9" w:rsidP="000506A9">
            <w:pPr>
              <w:spacing w:after="0" w:line="276" w:lineRule="auto"/>
              <w:rPr>
                <w:rFonts w:ascii="Verdana" w:eastAsia="Calibri" w:hAnsi="Verdana" w:cs="Times New Roman"/>
                <w:sz w:val="18"/>
                <w:szCs w:val="18"/>
              </w:rPr>
            </w:pPr>
          </w:p>
        </w:tc>
      </w:tr>
      <w:tr w:rsidR="000506A9" w:rsidRPr="000506A9" w14:paraId="300F234E" w14:textId="77777777" w:rsidTr="00F42A1A">
        <w:tc>
          <w:tcPr>
            <w:tcW w:w="2797" w:type="dxa"/>
          </w:tcPr>
          <w:p w14:paraId="300F2348"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Alle teamleden zoeken, benoemen en benutten de sterke kanten en interesses van leerlingen, de leerkrachten, de ouders en het schoolteam.</w:t>
            </w:r>
          </w:p>
        </w:tc>
        <w:tc>
          <w:tcPr>
            <w:tcW w:w="691" w:type="dxa"/>
          </w:tcPr>
          <w:p w14:paraId="300F2349" w14:textId="77777777" w:rsidR="000506A9" w:rsidRPr="000506A9" w:rsidRDefault="000506A9" w:rsidP="000506A9">
            <w:pPr>
              <w:spacing w:after="0" w:line="276" w:lineRule="auto"/>
              <w:rPr>
                <w:rFonts w:ascii="Verdana" w:eastAsia="Calibri" w:hAnsi="Verdana" w:cs="Times New Roman"/>
                <w:sz w:val="18"/>
                <w:szCs w:val="18"/>
              </w:rPr>
            </w:pPr>
          </w:p>
        </w:tc>
        <w:tc>
          <w:tcPr>
            <w:tcW w:w="1267" w:type="dxa"/>
          </w:tcPr>
          <w:p w14:paraId="300F234A"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x</w:t>
            </w:r>
          </w:p>
        </w:tc>
        <w:tc>
          <w:tcPr>
            <w:tcW w:w="943" w:type="dxa"/>
          </w:tcPr>
          <w:p w14:paraId="300F234B" w14:textId="77777777" w:rsidR="000506A9" w:rsidRPr="000506A9" w:rsidRDefault="000506A9" w:rsidP="000506A9">
            <w:pPr>
              <w:spacing w:after="0" w:line="276" w:lineRule="auto"/>
              <w:rPr>
                <w:rFonts w:ascii="Verdana" w:eastAsia="Calibri" w:hAnsi="Verdana" w:cs="Times New Roman"/>
                <w:sz w:val="18"/>
                <w:szCs w:val="18"/>
              </w:rPr>
            </w:pPr>
          </w:p>
        </w:tc>
        <w:tc>
          <w:tcPr>
            <w:tcW w:w="931" w:type="dxa"/>
          </w:tcPr>
          <w:p w14:paraId="300F234C" w14:textId="77777777" w:rsidR="000506A9" w:rsidRPr="000506A9" w:rsidRDefault="000506A9" w:rsidP="000506A9">
            <w:pPr>
              <w:spacing w:after="0" w:line="276" w:lineRule="auto"/>
              <w:rPr>
                <w:rFonts w:ascii="Verdana" w:eastAsia="Calibri" w:hAnsi="Verdana" w:cs="Times New Roman"/>
                <w:sz w:val="18"/>
                <w:szCs w:val="18"/>
              </w:rPr>
            </w:pPr>
          </w:p>
        </w:tc>
        <w:tc>
          <w:tcPr>
            <w:tcW w:w="1860" w:type="dxa"/>
          </w:tcPr>
          <w:p w14:paraId="300F234D" w14:textId="77777777" w:rsidR="000506A9" w:rsidRPr="000506A9" w:rsidRDefault="000506A9" w:rsidP="000506A9">
            <w:pPr>
              <w:spacing w:after="0" w:line="276" w:lineRule="auto"/>
              <w:rPr>
                <w:rFonts w:ascii="Verdana" w:eastAsia="Calibri" w:hAnsi="Verdana" w:cs="Times New Roman"/>
                <w:sz w:val="18"/>
                <w:szCs w:val="18"/>
              </w:rPr>
            </w:pPr>
          </w:p>
        </w:tc>
      </w:tr>
      <w:tr w:rsidR="000506A9" w:rsidRPr="000506A9" w14:paraId="300F2355" w14:textId="77777777" w:rsidTr="00F42A1A">
        <w:tc>
          <w:tcPr>
            <w:tcW w:w="2797" w:type="dxa"/>
          </w:tcPr>
          <w:p w14:paraId="300F234F"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Leerkrachten werken samen met hun leerlingen. Ze betrekken hen bij de analyse, formuleren samen doelen en benutten de ideeën en oplossingen van leerlingen</w:t>
            </w:r>
          </w:p>
        </w:tc>
        <w:tc>
          <w:tcPr>
            <w:tcW w:w="691" w:type="dxa"/>
          </w:tcPr>
          <w:p w14:paraId="300F2350" w14:textId="77777777" w:rsidR="000506A9" w:rsidRPr="000506A9" w:rsidRDefault="000506A9" w:rsidP="000506A9">
            <w:pPr>
              <w:spacing w:after="0" w:line="276" w:lineRule="auto"/>
              <w:rPr>
                <w:rFonts w:ascii="Verdana" w:eastAsia="Calibri" w:hAnsi="Verdana" w:cs="Times New Roman"/>
                <w:sz w:val="18"/>
                <w:szCs w:val="18"/>
              </w:rPr>
            </w:pPr>
          </w:p>
        </w:tc>
        <w:tc>
          <w:tcPr>
            <w:tcW w:w="1267" w:type="dxa"/>
          </w:tcPr>
          <w:p w14:paraId="300F2351"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x</w:t>
            </w:r>
          </w:p>
        </w:tc>
        <w:tc>
          <w:tcPr>
            <w:tcW w:w="943" w:type="dxa"/>
          </w:tcPr>
          <w:p w14:paraId="300F2352" w14:textId="77777777" w:rsidR="000506A9" w:rsidRPr="000506A9" w:rsidRDefault="000506A9" w:rsidP="000506A9">
            <w:pPr>
              <w:spacing w:after="0" w:line="276" w:lineRule="auto"/>
              <w:rPr>
                <w:rFonts w:ascii="Verdana" w:eastAsia="Calibri" w:hAnsi="Verdana" w:cs="Times New Roman"/>
                <w:sz w:val="18"/>
                <w:szCs w:val="18"/>
              </w:rPr>
            </w:pPr>
          </w:p>
        </w:tc>
        <w:tc>
          <w:tcPr>
            <w:tcW w:w="931" w:type="dxa"/>
          </w:tcPr>
          <w:p w14:paraId="300F2353" w14:textId="77777777" w:rsidR="000506A9" w:rsidRPr="000506A9" w:rsidRDefault="000506A9" w:rsidP="000506A9">
            <w:pPr>
              <w:spacing w:after="0" w:line="276" w:lineRule="auto"/>
              <w:rPr>
                <w:rFonts w:ascii="Verdana" w:eastAsia="Calibri" w:hAnsi="Verdana" w:cs="Times New Roman"/>
                <w:sz w:val="18"/>
                <w:szCs w:val="18"/>
              </w:rPr>
            </w:pPr>
          </w:p>
        </w:tc>
        <w:tc>
          <w:tcPr>
            <w:tcW w:w="1860" w:type="dxa"/>
          </w:tcPr>
          <w:p w14:paraId="300F2354" w14:textId="77777777" w:rsidR="000506A9" w:rsidRPr="000506A9" w:rsidRDefault="000506A9" w:rsidP="000506A9">
            <w:pPr>
              <w:spacing w:after="0" w:line="276" w:lineRule="auto"/>
              <w:rPr>
                <w:rFonts w:ascii="Verdana" w:eastAsia="Calibri" w:hAnsi="Verdana" w:cs="Times New Roman"/>
                <w:sz w:val="18"/>
                <w:szCs w:val="18"/>
              </w:rPr>
            </w:pPr>
          </w:p>
        </w:tc>
      </w:tr>
    </w:tbl>
    <w:p w14:paraId="300F2356" w14:textId="77777777" w:rsidR="000506A9" w:rsidRPr="000506A9" w:rsidRDefault="000506A9" w:rsidP="000506A9">
      <w:pPr>
        <w:spacing w:after="0" w:line="240" w:lineRule="auto"/>
        <w:rPr>
          <w:rFonts w:ascii="Verdana" w:eastAsia="Times New Roman" w:hAnsi="Verdana" w:cs="Times New Roman"/>
          <w:sz w:val="20"/>
          <w:szCs w:val="20"/>
          <w:lang w:eastAsia="nl-NL"/>
        </w:rPr>
      </w:pPr>
      <w:r w:rsidRPr="000506A9">
        <w:rPr>
          <w:rFonts w:ascii="Verdana" w:eastAsia="Times New Roman" w:hAnsi="Verdana" w:cs="Times New Roman"/>
          <w:sz w:val="20"/>
          <w:szCs w:val="20"/>
          <w:lang w:eastAsia="nl-NL"/>
        </w:rPr>
        <w:br w:type="page"/>
      </w:r>
    </w:p>
    <w:tbl>
      <w:tblP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02"/>
        <w:gridCol w:w="1267"/>
        <w:gridCol w:w="942"/>
        <w:gridCol w:w="1452"/>
        <w:gridCol w:w="1332"/>
      </w:tblGrid>
      <w:tr w:rsidR="000506A9" w:rsidRPr="000506A9" w14:paraId="300F235D" w14:textId="77777777" w:rsidTr="00F42A1A">
        <w:trPr>
          <w:cantSplit/>
        </w:trPr>
        <w:tc>
          <w:tcPr>
            <w:tcW w:w="2797" w:type="dxa"/>
          </w:tcPr>
          <w:p w14:paraId="300F2357"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Times New Roman" w:hAnsi="Verdana" w:cs="Times New Roman"/>
                <w:sz w:val="18"/>
                <w:szCs w:val="18"/>
                <w:lang w:eastAsia="nl-NL"/>
              </w:rPr>
              <w:lastRenderedPageBreak/>
              <w:br w:type="page"/>
            </w:r>
          </w:p>
        </w:tc>
        <w:tc>
          <w:tcPr>
            <w:tcW w:w="691" w:type="dxa"/>
          </w:tcPr>
          <w:p w14:paraId="300F2358"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Zwak</w:t>
            </w:r>
          </w:p>
        </w:tc>
        <w:tc>
          <w:tcPr>
            <w:tcW w:w="1267" w:type="dxa"/>
          </w:tcPr>
          <w:p w14:paraId="300F2359"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Voldoende</w:t>
            </w:r>
          </w:p>
        </w:tc>
        <w:tc>
          <w:tcPr>
            <w:tcW w:w="943" w:type="dxa"/>
          </w:tcPr>
          <w:p w14:paraId="300F235A"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Goed</w:t>
            </w:r>
          </w:p>
        </w:tc>
        <w:tc>
          <w:tcPr>
            <w:tcW w:w="1454" w:type="dxa"/>
          </w:tcPr>
          <w:p w14:paraId="300F235B"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Excellent</w:t>
            </w:r>
          </w:p>
        </w:tc>
        <w:tc>
          <w:tcPr>
            <w:tcW w:w="1337" w:type="dxa"/>
          </w:tcPr>
          <w:p w14:paraId="300F235C" w14:textId="77777777" w:rsidR="000506A9" w:rsidRPr="000506A9" w:rsidRDefault="000506A9" w:rsidP="000506A9">
            <w:pPr>
              <w:spacing w:after="0" w:line="276" w:lineRule="auto"/>
              <w:rPr>
                <w:rFonts w:ascii="Verdana" w:eastAsia="Calibri" w:hAnsi="Verdana" w:cs="Times New Roman"/>
                <w:sz w:val="18"/>
                <w:szCs w:val="18"/>
              </w:rPr>
            </w:pPr>
          </w:p>
        </w:tc>
      </w:tr>
      <w:tr w:rsidR="000506A9" w:rsidRPr="000506A9" w14:paraId="300F2364" w14:textId="77777777" w:rsidTr="00F42A1A">
        <w:trPr>
          <w:cantSplit/>
        </w:trPr>
        <w:tc>
          <w:tcPr>
            <w:tcW w:w="2797" w:type="dxa"/>
          </w:tcPr>
          <w:p w14:paraId="300F235E"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Leerkrachten werken met een groepsplan waarin ze de doelen en de aanpak voor de groep, </w:t>
            </w:r>
            <w:proofErr w:type="spellStart"/>
            <w:r w:rsidRPr="000506A9">
              <w:rPr>
                <w:rFonts w:ascii="Verdana" w:eastAsia="Calibri" w:hAnsi="Verdana" w:cs="Times New Roman"/>
                <w:sz w:val="18"/>
                <w:szCs w:val="18"/>
              </w:rPr>
              <w:t>subgroepjes</w:t>
            </w:r>
            <w:proofErr w:type="spellEnd"/>
            <w:r w:rsidRPr="000506A9">
              <w:rPr>
                <w:rFonts w:ascii="Verdana" w:eastAsia="Calibri" w:hAnsi="Verdana" w:cs="Times New Roman"/>
                <w:sz w:val="18"/>
                <w:szCs w:val="18"/>
              </w:rPr>
              <w:t xml:space="preserve"> en mogelijk een individuele leerling beschrijven</w:t>
            </w:r>
          </w:p>
        </w:tc>
        <w:tc>
          <w:tcPr>
            <w:tcW w:w="691" w:type="dxa"/>
          </w:tcPr>
          <w:p w14:paraId="300F235F" w14:textId="77777777" w:rsidR="000506A9" w:rsidRPr="000506A9" w:rsidRDefault="000506A9" w:rsidP="000506A9">
            <w:pPr>
              <w:spacing w:after="0" w:line="276" w:lineRule="auto"/>
              <w:rPr>
                <w:rFonts w:ascii="Verdana" w:eastAsia="Calibri" w:hAnsi="Verdana" w:cs="Times New Roman"/>
                <w:sz w:val="18"/>
                <w:szCs w:val="18"/>
              </w:rPr>
            </w:pPr>
          </w:p>
        </w:tc>
        <w:tc>
          <w:tcPr>
            <w:tcW w:w="1267" w:type="dxa"/>
          </w:tcPr>
          <w:p w14:paraId="300F2360"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x</w:t>
            </w:r>
          </w:p>
        </w:tc>
        <w:tc>
          <w:tcPr>
            <w:tcW w:w="943" w:type="dxa"/>
          </w:tcPr>
          <w:p w14:paraId="300F2361" w14:textId="77777777" w:rsidR="000506A9" w:rsidRPr="000506A9" w:rsidRDefault="000506A9" w:rsidP="000506A9">
            <w:pPr>
              <w:spacing w:after="0" w:line="276" w:lineRule="auto"/>
              <w:rPr>
                <w:rFonts w:ascii="Verdana" w:eastAsia="Calibri" w:hAnsi="Verdana" w:cs="Times New Roman"/>
                <w:sz w:val="18"/>
                <w:szCs w:val="18"/>
              </w:rPr>
            </w:pPr>
          </w:p>
        </w:tc>
        <w:tc>
          <w:tcPr>
            <w:tcW w:w="1454" w:type="dxa"/>
          </w:tcPr>
          <w:p w14:paraId="300F2362" w14:textId="77777777" w:rsidR="000506A9" w:rsidRPr="000506A9" w:rsidRDefault="000506A9" w:rsidP="000506A9">
            <w:pPr>
              <w:spacing w:after="0" w:line="276" w:lineRule="auto"/>
              <w:rPr>
                <w:rFonts w:ascii="Verdana" w:eastAsia="Calibri" w:hAnsi="Verdana" w:cs="Times New Roman"/>
                <w:sz w:val="18"/>
                <w:szCs w:val="18"/>
              </w:rPr>
            </w:pPr>
          </w:p>
        </w:tc>
        <w:tc>
          <w:tcPr>
            <w:tcW w:w="1337" w:type="dxa"/>
          </w:tcPr>
          <w:p w14:paraId="300F2363" w14:textId="77777777" w:rsidR="000506A9" w:rsidRPr="000506A9" w:rsidRDefault="000506A9" w:rsidP="000506A9">
            <w:pPr>
              <w:spacing w:after="0" w:line="276" w:lineRule="auto"/>
              <w:rPr>
                <w:rFonts w:ascii="Verdana" w:eastAsia="Calibri" w:hAnsi="Verdana" w:cs="Times New Roman"/>
                <w:sz w:val="18"/>
                <w:szCs w:val="18"/>
              </w:rPr>
            </w:pPr>
          </w:p>
        </w:tc>
      </w:tr>
      <w:tr w:rsidR="000506A9" w:rsidRPr="000506A9" w14:paraId="300F236B" w14:textId="77777777" w:rsidTr="00F42A1A">
        <w:trPr>
          <w:trHeight w:val="699"/>
        </w:trPr>
        <w:tc>
          <w:tcPr>
            <w:tcW w:w="2797" w:type="dxa"/>
          </w:tcPr>
          <w:p w14:paraId="300F2365"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Leerkrachten bespreken minstens drie keer per jaar hun vragen betreffende het opstellen, uitvoeren en realiseren van hun groepsplannen met de intern begeleider</w:t>
            </w:r>
          </w:p>
        </w:tc>
        <w:tc>
          <w:tcPr>
            <w:tcW w:w="691" w:type="dxa"/>
          </w:tcPr>
          <w:p w14:paraId="300F2366" w14:textId="77777777" w:rsidR="000506A9" w:rsidRPr="000506A9" w:rsidRDefault="000506A9" w:rsidP="000506A9">
            <w:pPr>
              <w:spacing w:after="0" w:line="276" w:lineRule="auto"/>
              <w:rPr>
                <w:rFonts w:ascii="Verdana" w:eastAsia="Calibri" w:hAnsi="Verdana" w:cs="Times New Roman"/>
                <w:sz w:val="18"/>
                <w:szCs w:val="18"/>
              </w:rPr>
            </w:pPr>
          </w:p>
        </w:tc>
        <w:tc>
          <w:tcPr>
            <w:tcW w:w="1267" w:type="dxa"/>
          </w:tcPr>
          <w:p w14:paraId="300F2367"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x</w:t>
            </w:r>
          </w:p>
        </w:tc>
        <w:tc>
          <w:tcPr>
            <w:tcW w:w="943" w:type="dxa"/>
          </w:tcPr>
          <w:p w14:paraId="300F2368" w14:textId="77777777" w:rsidR="000506A9" w:rsidRPr="000506A9" w:rsidRDefault="000506A9" w:rsidP="000506A9">
            <w:pPr>
              <w:spacing w:after="0" w:line="276" w:lineRule="auto"/>
              <w:rPr>
                <w:rFonts w:ascii="Verdana" w:eastAsia="Calibri" w:hAnsi="Verdana" w:cs="Times New Roman"/>
                <w:sz w:val="18"/>
                <w:szCs w:val="18"/>
              </w:rPr>
            </w:pPr>
          </w:p>
        </w:tc>
        <w:tc>
          <w:tcPr>
            <w:tcW w:w="1454" w:type="dxa"/>
          </w:tcPr>
          <w:p w14:paraId="300F2369" w14:textId="77777777" w:rsidR="000506A9" w:rsidRPr="000506A9" w:rsidRDefault="000506A9" w:rsidP="000506A9">
            <w:pPr>
              <w:spacing w:after="0" w:line="276" w:lineRule="auto"/>
              <w:rPr>
                <w:rFonts w:ascii="Verdana" w:eastAsia="Calibri" w:hAnsi="Verdana" w:cs="Times New Roman"/>
                <w:sz w:val="18"/>
                <w:szCs w:val="18"/>
              </w:rPr>
            </w:pPr>
          </w:p>
        </w:tc>
        <w:tc>
          <w:tcPr>
            <w:tcW w:w="1337" w:type="dxa"/>
          </w:tcPr>
          <w:p w14:paraId="300F236A" w14:textId="77777777" w:rsidR="000506A9" w:rsidRPr="000506A9" w:rsidRDefault="000506A9" w:rsidP="000506A9">
            <w:pPr>
              <w:spacing w:after="0" w:line="276" w:lineRule="auto"/>
              <w:rPr>
                <w:rFonts w:ascii="Verdana" w:eastAsia="Calibri" w:hAnsi="Verdana" w:cs="Times New Roman"/>
                <w:sz w:val="18"/>
                <w:szCs w:val="18"/>
              </w:rPr>
            </w:pPr>
          </w:p>
        </w:tc>
      </w:tr>
      <w:tr w:rsidR="000506A9" w:rsidRPr="000506A9" w14:paraId="300F2372" w14:textId="77777777" w:rsidTr="00F42A1A">
        <w:tc>
          <w:tcPr>
            <w:tcW w:w="2797" w:type="dxa"/>
          </w:tcPr>
          <w:p w14:paraId="300F236C"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De onderwijs- en </w:t>
            </w:r>
            <w:proofErr w:type="spellStart"/>
            <w:r w:rsidRPr="000506A9">
              <w:rPr>
                <w:rFonts w:ascii="Verdana" w:eastAsia="Calibri" w:hAnsi="Verdana" w:cs="Times New Roman"/>
                <w:sz w:val="18"/>
                <w:szCs w:val="18"/>
              </w:rPr>
              <w:t>begeleidingstructuur</w:t>
            </w:r>
            <w:proofErr w:type="spellEnd"/>
            <w:r w:rsidRPr="000506A9">
              <w:rPr>
                <w:rFonts w:ascii="Verdana" w:eastAsia="Calibri" w:hAnsi="Verdana" w:cs="Times New Roman"/>
                <w:sz w:val="18"/>
                <w:szCs w:val="18"/>
              </w:rPr>
              <w:t xml:space="preserve"> is voor een ieder duidelijk. Er zijn heldere afspraken over wie wat doet, waarom, waar hoe en wanneer</w:t>
            </w:r>
          </w:p>
        </w:tc>
        <w:tc>
          <w:tcPr>
            <w:tcW w:w="691" w:type="dxa"/>
          </w:tcPr>
          <w:p w14:paraId="300F236D" w14:textId="77777777" w:rsidR="000506A9" w:rsidRPr="000506A9" w:rsidRDefault="000506A9" w:rsidP="000506A9">
            <w:pPr>
              <w:spacing w:after="0" w:line="276" w:lineRule="auto"/>
              <w:rPr>
                <w:rFonts w:ascii="Verdana" w:eastAsia="Calibri" w:hAnsi="Verdana" w:cs="Times New Roman"/>
                <w:sz w:val="18"/>
                <w:szCs w:val="18"/>
              </w:rPr>
            </w:pPr>
          </w:p>
        </w:tc>
        <w:tc>
          <w:tcPr>
            <w:tcW w:w="1267" w:type="dxa"/>
          </w:tcPr>
          <w:p w14:paraId="300F236E"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x</w:t>
            </w:r>
          </w:p>
        </w:tc>
        <w:tc>
          <w:tcPr>
            <w:tcW w:w="943" w:type="dxa"/>
          </w:tcPr>
          <w:p w14:paraId="300F236F" w14:textId="77777777" w:rsidR="000506A9" w:rsidRPr="000506A9" w:rsidRDefault="000506A9" w:rsidP="000506A9">
            <w:pPr>
              <w:spacing w:after="0" w:line="276" w:lineRule="auto"/>
              <w:rPr>
                <w:rFonts w:ascii="Verdana" w:eastAsia="Calibri" w:hAnsi="Verdana" w:cs="Times New Roman"/>
                <w:sz w:val="18"/>
                <w:szCs w:val="18"/>
              </w:rPr>
            </w:pPr>
          </w:p>
        </w:tc>
        <w:tc>
          <w:tcPr>
            <w:tcW w:w="1454" w:type="dxa"/>
          </w:tcPr>
          <w:p w14:paraId="300F2370" w14:textId="77777777" w:rsidR="000506A9" w:rsidRPr="000506A9" w:rsidRDefault="000506A9" w:rsidP="000506A9">
            <w:pPr>
              <w:spacing w:after="0" w:line="276" w:lineRule="auto"/>
              <w:rPr>
                <w:rFonts w:ascii="Verdana" w:eastAsia="Calibri" w:hAnsi="Verdana" w:cs="Times New Roman"/>
                <w:sz w:val="18"/>
                <w:szCs w:val="18"/>
              </w:rPr>
            </w:pPr>
          </w:p>
        </w:tc>
        <w:tc>
          <w:tcPr>
            <w:tcW w:w="1337" w:type="dxa"/>
          </w:tcPr>
          <w:p w14:paraId="300F2371" w14:textId="77777777" w:rsidR="000506A9" w:rsidRPr="000506A9" w:rsidRDefault="000506A9" w:rsidP="000506A9">
            <w:pPr>
              <w:spacing w:after="0" w:line="276" w:lineRule="auto"/>
              <w:rPr>
                <w:rFonts w:ascii="Verdana" w:eastAsia="Calibri" w:hAnsi="Verdana" w:cs="Times New Roman"/>
                <w:sz w:val="18"/>
                <w:szCs w:val="18"/>
              </w:rPr>
            </w:pPr>
          </w:p>
        </w:tc>
      </w:tr>
      <w:tr w:rsidR="000506A9" w:rsidRPr="000506A9" w14:paraId="300F2379" w14:textId="77777777" w:rsidTr="00F42A1A">
        <w:tc>
          <w:tcPr>
            <w:tcW w:w="2797" w:type="dxa"/>
          </w:tcPr>
          <w:p w14:paraId="300F2373"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Alle teamleden zijn open naar collega’s, leerlingen en ouders over het werk dat gedaan wordt of is. Motieven en opvattingen worden daarbij inzichtelijk gemaakt</w:t>
            </w:r>
          </w:p>
        </w:tc>
        <w:tc>
          <w:tcPr>
            <w:tcW w:w="691" w:type="dxa"/>
          </w:tcPr>
          <w:p w14:paraId="300F2374" w14:textId="77777777" w:rsidR="000506A9" w:rsidRPr="000506A9" w:rsidRDefault="000506A9" w:rsidP="000506A9">
            <w:pPr>
              <w:spacing w:after="0" w:line="276" w:lineRule="auto"/>
              <w:rPr>
                <w:rFonts w:ascii="Verdana" w:eastAsia="Calibri" w:hAnsi="Verdana" w:cs="Times New Roman"/>
                <w:sz w:val="18"/>
                <w:szCs w:val="18"/>
              </w:rPr>
            </w:pPr>
          </w:p>
        </w:tc>
        <w:tc>
          <w:tcPr>
            <w:tcW w:w="1267" w:type="dxa"/>
          </w:tcPr>
          <w:p w14:paraId="300F2375"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x</w:t>
            </w:r>
          </w:p>
        </w:tc>
        <w:tc>
          <w:tcPr>
            <w:tcW w:w="943" w:type="dxa"/>
          </w:tcPr>
          <w:p w14:paraId="300F2376" w14:textId="77777777" w:rsidR="000506A9" w:rsidRPr="000506A9" w:rsidRDefault="000506A9" w:rsidP="000506A9">
            <w:pPr>
              <w:spacing w:after="0" w:line="276" w:lineRule="auto"/>
              <w:rPr>
                <w:rFonts w:ascii="Verdana" w:eastAsia="Calibri" w:hAnsi="Verdana" w:cs="Times New Roman"/>
                <w:sz w:val="18"/>
                <w:szCs w:val="18"/>
              </w:rPr>
            </w:pPr>
          </w:p>
        </w:tc>
        <w:tc>
          <w:tcPr>
            <w:tcW w:w="1454" w:type="dxa"/>
          </w:tcPr>
          <w:p w14:paraId="300F2377" w14:textId="77777777" w:rsidR="000506A9" w:rsidRPr="000506A9" w:rsidRDefault="000506A9" w:rsidP="000506A9">
            <w:pPr>
              <w:spacing w:after="0" w:line="276" w:lineRule="auto"/>
              <w:rPr>
                <w:rFonts w:ascii="Verdana" w:eastAsia="Calibri" w:hAnsi="Verdana" w:cs="Times New Roman"/>
                <w:sz w:val="18"/>
                <w:szCs w:val="18"/>
              </w:rPr>
            </w:pPr>
          </w:p>
        </w:tc>
        <w:tc>
          <w:tcPr>
            <w:tcW w:w="1337" w:type="dxa"/>
          </w:tcPr>
          <w:p w14:paraId="300F2378" w14:textId="77777777" w:rsidR="000506A9" w:rsidRPr="000506A9" w:rsidRDefault="000506A9" w:rsidP="000506A9">
            <w:pPr>
              <w:spacing w:after="0" w:line="276" w:lineRule="auto"/>
              <w:rPr>
                <w:rFonts w:ascii="Verdana" w:eastAsia="Calibri" w:hAnsi="Verdana" w:cs="Times New Roman"/>
                <w:sz w:val="18"/>
                <w:szCs w:val="18"/>
              </w:rPr>
            </w:pPr>
          </w:p>
        </w:tc>
      </w:tr>
    </w:tbl>
    <w:p w14:paraId="300F237A" w14:textId="77777777" w:rsidR="000506A9" w:rsidRPr="000506A9" w:rsidRDefault="000506A9" w:rsidP="000506A9">
      <w:pPr>
        <w:spacing w:after="0" w:line="276" w:lineRule="auto"/>
        <w:rPr>
          <w:rFonts w:ascii="Verdana" w:eastAsia="Calibri" w:hAnsi="Verdana" w:cs="Times New Roman"/>
          <w:sz w:val="18"/>
          <w:szCs w:val="18"/>
        </w:rPr>
      </w:pPr>
    </w:p>
    <w:p w14:paraId="300F237B" w14:textId="77777777" w:rsid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Wat betekenen deze gegevens voor de mogelijkheden die de school ziet om nu en in de toekomst passend onderwijs te realiseren voor kinderen met uiteenlopende onderwijsbehoeften?</w:t>
      </w:r>
    </w:p>
    <w:p w14:paraId="26C38432" w14:textId="77777777" w:rsidR="00432CA7" w:rsidRPr="000506A9" w:rsidRDefault="00432CA7" w:rsidP="000506A9">
      <w:pPr>
        <w:spacing w:after="0" w:line="276" w:lineRule="auto"/>
        <w:rPr>
          <w:rFonts w:ascii="Verdana" w:eastAsia="Calibri" w:hAnsi="Verdana" w:cs="Times New Roman"/>
          <w:sz w:val="18"/>
          <w:szCs w:val="18"/>
        </w:rPr>
      </w:pPr>
    </w:p>
    <w:p w14:paraId="300F237C" w14:textId="77777777" w:rsidR="000506A9" w:rsidRDefault="000506A9" w:rsidP="000506A9">
      <w:pPr>
        <w:spacing w:after="0" w:line="276" w:lineRule="auto"/>
        <w:rPr>
          <w:rFonts w:ascii="Verdana" w:eastAsia="Calibri" w:hAnsi="Verdana" w:cs="Arial"/>
          <w:sz w:val="18"/>
          <w:szCs w:val="18"/>
        </w:rPr>
      </w:pPr>
      <w:r w:rsidRPr="000506A9">
        <w:rPr>
          <w:rFonts w:ascii="Verdana" w:eastAsia="Calibri" w:hAnsi="Verdana" w:cs="Arial"/>
          <w:sz w:val="18"/>
          <w:szCs w:val="18"/>
        </w:rPr>
        <w:t xml:space="preserve">Wij werken op drie niveaus en kunnen daarnaast maximaal twee leerlingen per groep met eigen leerlijnen op twee of meer vakgebieden onderwijs aanbieden. </w:t>
      </w:r>
    </w:p>
    <w:p w14:paraId="39D3BB68" w14:textId="77777777" w:rsidR="00432CA7" w:rsidRPr="000506A9" w:rsidRDefault="00432CA7" w:rsidP="000506A9">
      <w:pPr>
        <w:spacing w:after="0" w:line="276" w:lineRule="auto"/>
        <w:rPr>
          <w:rFonts w:ascii="Verdana" w:eastAsia="Calibri" w:hAnsi="Verdana" w:cs="Arial"/>
          <w:sz w:val="18"/>
          <w:szCs w:val="18"/>
        </w:rPr>
      </w:pPr>
    </w:p>
    <w:p w14:paraId="300F237D" w14:textId="77777777" w:rsidR="000506A9" w:rsidRPr="000506A9" w:rsidRDefault="000506A9" w:rsidP="000506A9">
      <w:pPr>
        <w:spacing w:after="0" w:line="276" w:lineRule="auto"/>
        <w:rPr>
          <w:rFonts w:ascii="Verdana" w:eastAsia="Calibri" w:hAnsi="Verdana" w:cs="Arial"/>
          <w:sz w:val="18"/>
          <w:szCs w:val="18"/>
        </w:rPr>
      </w:pPr>
      <w:r w:rsidRPr="000506A9">
        <w:rPr>
          <w:rFonts w:ascii="Verdana" w:eastAsia="Calibri" w:hAnsi="Verdana" w:cs="Arial"/>
          <w:sz w:val="18"/>
          <w:szCs w:val="18"/>
        </w:rPr>
        <w:t xml:space="preserve">Voor leerlingen met een gedragsstoornis die met eventuele medicatie te behandelen zijn en waarbij verder geen medische handelingen of individuele begeleiding nodig is, hebben we per groep een plaats. </w:t>
      </w:r>
    </w:p>
    <w:p w14:paraId="300F237E" w14:textId="77777777" w:rsidR="000506A9" w:rsidRPr="000506A9" w:rsidRDefault="000506A9" w:rsidP="000506A9">
      <w:pPr>
        <w:spacing w:after="0" w:line="276" w:lineRule="auto"/>
        <w:ind w:left="360"/>
        <w:rPr>
          <w:rFonts w:ascii="Verdana" w:eastAsia="Calibri" w:hAnsi="Verdana" w:cs="Arial"/>
          <w:sz w:val="18"/>
          <w:szCs w:val="18"/>
        </w:rPr>
      </w:pPr>
    </w:p>
    <w:p w14:paraId="300F237F" w14:textId="77777777" w:rsidR="000506A9" w:rsidRPr="000506A9" w:rsidRDefault="000506A9" w:rsidP="000506A9">
      <w:pPr>
        <w:spacing w:after="0" w:line="276" w:lineRule="auto"/>
        <w:rPr>
          <w:rFonts w:ascii="Verdana" w:eastAsia="Calibri" w:hAnsi="Verdana" w:cs="Arial"/>
          <w:sz w:val="18"/>
          <w:szCs w:val="18"/>
        </w:rPr>
      </w:pPr>
      <w:r w:rsidRPr="000506A9">
        <w:rPr>
          <w:rFonts w:ascii="Verdana" w:eastAsia="Calibri" w:hAnsi="Verdana" w:cs="Arial"/>
          <w:sz w:val="18"/>
          <w:szCs w:val="18"/>
        </w:rPr>
        <w:t>Wij ondersteunen de visie met betrekking tot handelingsgericht en oplossingsgericht werken. De motivatie binnen het team om iedere dag een beetje beter te worden is aanwezig.</w:t>
      </w:r>
    </w:p>
    <w:p w14:paraId="300F2380" w14:textId="77777777" w:rsidR="000506A9" w:rsidRPr="000506A9" w:rsidRDefault="000506A9" w:rsidP="000506A9">
      <w:pPr>
        <w:spacing w:after="0" w:line="276" w:lineRule="auto"/>
        <w:rPr>
          <w:rFonts w:ascii="Verdana" w:eastAsia="Calibri" w:hAnsi="Verdana" w:cs="Arial"/>
          <w:sz w:val="18"/>
          <w:szCs w:val="18"/>
        </w:rPr>
      </w:pPr>
      <w:r w:rsidRPr="000506A9">
        <w:rPr>
          <w:rFonts w:ascii="Verdana" w:eastAsia="Calibri" w:hAnsi="Verdana" w:cs="Arial"/>
          <w:sz w:val="18"/>
          <w:szCs w:val="18"/>
        </w:rPr>
        <w:t xml:space="preserve">De kwaliteit van de school groeit door de ontwikkeling van de individuele leerkrachten, de geïmplementeerde onderwijsprocessen, de processen die nu lopen en de plannen die er voor de toekomst liggen. We zijn momenteel vooral gericht op het bieden van de basiszorg. De breedtezorg verdient ontwikkeling. </w:t>
      </w:r>
    </w:p>
    <w:p w14:paraId="300F2381" w14:textId="77777777" w:rsidR="000506A9" w:rsidRPr="000506A9" w:rsidRDefault="000506A9" w:rsidP="000506A9">
      <w:pPr>
        <w:spacing w:after="0" w:line="276" w:lineRule="auto"/>
        <w:rPr>
          <w:rFonts w:ascii="Verdana" w:eastAsia="Calibri" w:hAnsi="Verdana" w:cs="Times New Roman"/>
          <w:sz w:val="18"/>
          <w:szCs w:val="18"/>
        </w:rPr>
      </w:pPr>
    </w:p>
    <w:p w14:paraId="300F2382"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 xml:space="preserve">De school werkt planmatig en handelingsgericht. Ouders worden ten allen tijde vroeg in het proces betrokken, wanneer blijkt dat hun kind specifieke onderwijsbehoeften heeft. Samen met de ouders wordt regelmatig geëvalueerd en wordt besproken of de school het kind passend onderwijs kan bieden. </w:t>
      </w:r>
    </w:p>
    <w:p w14:paraId="300F2383" w14:textId="77777777" w:rsidR="000506A9" w:rsidRPr="000506A9" w:rsidRDefault="000506A9" w:rsidP="000506A9">
      <w:pPr>
        <w:spacing w:after="0" w:line="240" w:lineRule="auto"/>
        <w:rPr>
          <w:rFonts w:ascii="Verdana" w:eastAsia="Calibri" w:hAnsi="Verdana" w:cs="Times New Roman"/>
          <w:sz w:val="18"/>
          <w:szCs w:val="18"/>
        </w:rPr>
      </w:pPr>
      <w:r w:rsidRPr="000506A9">
        <w:rPr>
          <w:rFonts w:ascii="Verdana" w:eastAsia="Calibri" w:hAnsi="Verdana" w:cs="Times New Roman"/>
          <w:sz w:val="18"/>
          <w:szCs w:val="18"/>
        </w:rPr>
        <w:br w:type="page"/>
      </w:r>
    </w:p>
    <w:p w14:paraId="300F2384" w14:textId="77777777" w:rsidR="000506A9" w:rsidRPr="000506A9" w:rsidRDefault="000506A9" w:rsidP="000506A9">
      <w:pPr>
        <w:spacing w:after="0" w:line="276" w:lineRule="auto"/>
        <w:rPr>
          <w:rFonts w:ascii="Verdana" w:eastAsia="Calibri" w:hAnsi="Verdana" w:cs="Times New Roman"/>
          <w:b/>
          <w:bCs/>
          <w:smallCaps/>
          <w:spacing w:val="5"/>
          <w:sz w:val="24"/>
          <w:szCs w:val="20"/>
          <w:lang w:eastAsia="nl-NL"/>
        </w:rPr>
      </w:pPr>
      <w:bookmarkStart w:id="10" w:name="_Toc371450115"/>
      <w:r w:rsidRPr="000506A9">
        <w:rPr>
          <w:rFonts w:ascii="Verdana" w:eastAsia="Calibri" w:hAnsi="Verdana" w:cs="Times New Roman"/>
          <w:b/>
          <w:bCs/>
          <w:smallCaps/>
          <w:spacing w:val="5"/>
          <w:sz w:val="24"/>
          <w:szCs w:val="20"/>
          <w:lang w:eastAsia="nl-NL"/>
        </w:rPr>
        <w:lastRenderedPageBreak/>
        <w:t>Hoofdstuk 4</w:t>
      </w:r>
      <w:r w:rsidRPr="000506A9">
        <w:rPr>
          <w:rFonts w:ascii="Verdana" w:eastAsia="Calibri" w:hAnsi="Verdana" w:cs="Times New Roman"/>
          <w:b/>
          <w:bCs/>
          <w:smallCaps/>
          <w:spacing w:val="5"/>
          <w:sz w:val="24"/>
          <w:szCs w:val="20"/>
          <w:lang w:eastAsia="nl-NL"/>
        </w:rPr>
        <w:tab/>
        <w:t>Onderwijs (zorg-)arrangementen voor leerlingen met specifieke onderwijsbehoeften</w:t>
      </w:r>
      <w:bookmarkEnd w:id="10"/>
    </w:p>
    <w:p w14:paraId="300F2385" w14:textId="77777777" w:rsidR="000506A9" w:rsidRPr="000506A9" w:rsidRDefault="000506A9" w:rsidP="000506A9">
      <w:pPr>
        <w:spacing w:after="0" w:line="276" w:lineRule="auto"/>
        <w:rPr>
          <w:rFonts w:ascii="Verdana" w:eastAsia="Calibri" w:hAnsi="Verdana" w:cs="Times New Roman"/>
          <w:sz w:val="18"/>
          <w:szCs w:val="18"/>
        </w:rPr>
      </w:pPr>
    </w:p>
    <w:p w14:paraId="300F2386"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Voor dit hoofdstuk hebben we 5 onderwijsdomeinen gebruikt als leidraad:</w:t>
      </w:r>
    </w:p>
    <w:p w14:paraId="300F2387" w14:textId="77777777" w:rsidR="000506A9" w:rsidRPr="000506A9" w:rsidRDefault="000506A9" w:rsidP="000506A9">
      <w:pPr>
        <w:spacing w:after="0" w:line="276" w:lineRule="auto"/>
        <w:rPr>
          <w:rFonts w:ascii="Verdana" w:eastAsia="Calibri" w:hAnsi="Verdana"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49"/>
        <w:gridCol w:w="2383"/>
        <w:gridCol w:w="2176"/>
      </w:tblGrid>
      <w:tr w:rsidR="000506A9" w:rsidRPr="000506A9" w14:paraId="300F238C" w14:textId="77777777" w:rsidTr="00F42A1A">
        <w:tc>
          <w:tcPr>
            <w:tcW w:w="1809" w:type="dxa"/>
            <w:shd w:val="clear" w:color="auto" w:fill="auto"/>
          </w:tcPr>
          <w:p w14:paraId="300F2388"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domeinen</w:t>
            </w:r>
          </w:p>
        </w:tc>
        <w:tc>
          <w:tcPr>
            <w:tcW w:w="2549" w:type="dxa"/>
            <w:shd w:val="clear" w:color="auto" w:fill="auto"/>
          </w:tcPr>
          <w:p w14:paraId="300F2389"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Basiszorg</w:t>
            </w:r>
          </w:p>
        </w:tc>
        <w:tc>
          <w:tcPr>
            <w:tcW w:w="2186" w:type="dxa"/>
            <w:shd w:val="clear" w:color="auto" w:fill="auto"/>
          </w:tcPr>
          <w:p w14:paraId="300F238A"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Breedtezorg</w:t>
            </w:r>
          </w:p>
        </w:tc>
        <w:tc>
          <w:tcPr>
            <w:tcW w:w="2176" w:type="dxa"/>
            <w:shd w:val="clear" w:color="auto" w:fill="auto"/>
          </w:tcPr>
          <w:p w14:paraId="300F238B"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dieptezorg</w:t>
            </w:r>
          </w:p>
        </w:tc>
      </w:tr>
      <w:tr w:rsidR="000506A9" w:rsidRPr="000506A9" w14:paraId="300F23A7" w14:textId="77777777" w:rsidTr="00F42A1A">
        <w:tc>
          <w:tcPr>
            <w:tcW w:w="1809" w:type="dxa"/>
            <w:shd w:val="clear" w:color="auto" w:fill="auto"/>
          </w:tcPr>
          <w:p w14:paraId="300F238D"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leren en ontwikkeling</w:t>
            </w:r>
          </w:p>
        </w:tc>
        <w:tc>
          <w:tcPr>
            <w:tcW w:w="2549" w:type="dxa"/>
            <w:shd w:val="clear" w:color="auto" w:fill="auto"/>
          </w:tcPr>
          <w:p w14:paraId="300F238E"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Een duidelijk en gestructureerd klassenmanagement;</w:t>
            </w:r>
          </w:p>
          <w:p w14:paraId="300F238F"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Het model effectieve instructie (DIM), de 3 niveaus;</w:t>
            </w:r>
          </w:p>
          <w:p w14:paraId="300F2390"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IQ van minstens 75;</w:t>
            </w:r>
          </w:p>
          <w:p w14:paraId="300F2391"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Kinderen met een individuele leerlijn voor 1 of 2 vakgebieden,</w:t>
            </w:r>
          </w:p>
          <w:p w14:paraId="300F2392" w14:textId="77777777" w:rsidR="000506A9" w:rsidRPr="000506A9" w:rsidRDefault="000506A9" w:rsidP="000506A9">
            <w:pPr>
              <w:spacing w:after="0" w:line="240" w:lineRule="auto"/>
              <w:rPr>
                <w:rFonts w:ascii="Verdana" w:eastAsia="Times New Roman" w:hAnsi="Verdana" w:cs="Arial"/>
                <w:sz w:val="18"/>
                <w:szCs w:val="18"/>
                <w:lang w:eastAsia="nl-NL"/>
              </w:rPr>
            </w:pPr>
            <w:r w:rsidRPr="000506A9">
              <w:rPr>
                <w:rFonts w:ascii="Verdana" w:eastAsia="Times New Roman" w:hAnsi="Verdana" w:cs="Arial"/>
                <w:sz w:val="18"/>
                <w:szCs w:val="18"/>
                <w:lang w:eastAsia="nl-NL"/>
              </w:rPr>
              <w:t>voor kinderen die het basisniveau niet aan kunnen;</w:t>
            </w:r>
          </w:p>
          <w:p w14:paraId="300F2393" w14:textId="77777777" w:rsidR="000506A9" w:rsidRPr="000506A9" w:rsidRDefault="000506A9" w:rsidP="000506A9">
            <w:pPr>
              <w:spacing w:after="0" w:line="240" w:lineRule="auto"/>
              <w:rPr>
                <w:rFonts w:ascii="Verdana" w:eastAsia="Times New Roman" w:hAnsi="Verdana" w:cs="Arial"/>
                <w:sz w:val="18"/>
                <w:szCs w:val="18"/>
                <w:lang w:eastAsia="nl-NL"/>
              </w:rPr>
            </w:pPr>
            <w:r w:rsidRPr="000506A9">
              <w:rPr>
                <w:rFonts w:ascii="Verdana" w:eastAsia="Times New Roman" w:hAnsi="Verdana" w:cs="Arial"/>
                <w:sz w:val="18"/>
                <w:szCs w:val="18"/>
                <w:lang w:eastAsia="nl-NL"/>
              </w:rPr>
              <w:t>Passend aanbod (hoog)begaafden;</w:t>
            </w:r>
          </w:p>
          <w:p w14:paraId="300F2394" w14:textId="77777777" w:rsidR="000506A9" w:rsidRPr="000506A9" w:rsidRDefault="000506A9" w:rsidP="000506A9">
            <w:pPr>
              <w:spacing w:after="0" w:line="240" w:lineRule="auto"/>
              <w:rPr>
                <w:rFonts w:ascii="Verdana" w:eastAsia="Times New Roman" w:hAnsi="Verdana" w:cs="Arial"/>
                <w:sz w:val="18"/>
                <w:szCs w:val="18"/>
                <w:lang w:eastAsia="nl-NL"/>
              </w:rPr>
            </w:pPr>
            <w:r w:rsidRPr="000506A9">
              <w:rPr>
                <w:rFonts w:ascii="Verdana" w:eastAsia="Times New Roman" w:hAnsi="Verdana" w:cs="Arial"/>
                <w:sz w:val="18"/>
                <w:szCs w:val="18"/>
                <w:lang w:eastAsia="nl-NL"/>
              </w:rPr>
              <w:t>Opstellen visie;</w:t>
            </w:r>
          </w:p>
          <w:p w14:paraId="300F2395" w14:textId="77777777" w:rsidR="000506A9" w:rsidRPr="000506A9" w:rsidRDefault="000506A9" w:rsidP="000506A9">
            <w:pPr>
              <w:spacing w:after="0" w:line="240" w:lineRule="auto"/>
              <w:rPr>
                <w:rFonts w:ascii="Verdana" w:eastAsia="Times New Roman" w:hAnsi="Verdana" w:cs="Arial"/>
                <w:sz w:val="18"/>
                <w:szCs w:val="18"/>
                <w:lang w:eastAsia="nl-NL"/>
              </w:rPr>
            </w:pPr>
            <w:r w:rsidRPr="000506A9">
              <w:rPr>
                <w:rFonts w:ascii="Verdana" w:eastAsia="Times New Roman" w:hAnsi="Verdana" w:cs="Arial"/>
                <w:sz w:val="18"/>
                <w:szCs w:val="18"/>
                <w:lang w:eastAsia="nl-NL"/>
              </w:rPr>
              <w:t>Aanbod opgesteld in groepsplannen en afgestemd op ondersteunings-behoeften van onze leerlingen;</w:t>
            </w:r>
          </w:p>
          <w:p w14:paraId="300F2396" w14:textId="77777777" w:rsidR="000506A9" w:rsidRPr="000506A9" w:rsidRDefault="000506A9" w:rsidP="000506A9">
            <w:pPr>
              <w:spacing w:after="0" w:line="240" w:lineRule="auto"/>
              <w:rPr>
                <w:rFonts w:ascii="Verdana" w:eastAsia="Times New Roman" w:hAnsi="Verdana" w:cs="Arial"/>
                <w:sz w:val="18"/>
                <w:szCs w:val="18"/>
                <w:lang w:eastAsia="nl-NL"/>
              </w:rPr>
            </w:pPr>
            <w:r w:rsidRPr="000506A9">
              <w:rPr>
                <w:rFonts w:ascii="Verdana" w:eastAsia="Times New Roman" w:hAnsi="Verdana" w:cs="Arial"/>
                <w:sz w:val="18"/>
                <w:szCs w:val="18"/>
                <w:lang w:eastAsia="nl-NL"/>
              </w:rPr>
              <w:t>3 x per jaar groepsbesprekingen voor de vakgebieden rekenen, lezen, begrijpend lezen en spelling.</w:t>
            </w:r>
          </w:p>
        </w:tc>
        <w:tc>
          <w:tcPr>
            <w:tcW w:w="2186" w:type="dxa"/>
            <w:shd w:val="clear" w:color="auto" w:fill="auto"/>
          </w:tcPr>
          <w:p w14:paraId="300F2397"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 xml:space="preserve">Leerlingen met individuele leerlijnen en een OPP; </w:t>
            </w:r>
          </w:p>
          <w:p w14:paraId="300F2398"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Leerlingen met dyslexie;</w:t>
            </w:r>
          </w:p>
          <w:p w14:paraId="300F2399"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Kinderen met (lichte) spraak- taalproblemen (met de juiste begeleiding);</w:t>
            </w:r>
          </w:p>
          <w:p w14:paraId="300F239A"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 xml:space="preserve">Inzet </w:t>
            </w:r>
            <w:proofErr w:type="spellStart"/>
            <w:r w:rsidRPr="000506A9">
              <w:rPr>
                <w:rFonts w:ascii="Verdana" w:eastAsia="Times New Roman" w:hAnsi="Verdana" w:cs="Arial"/>
                <w:sz w:val="18"/>
                <w:szCs w:val="18"/>
                <w:lang w:eastAsia="nl-NL"/>
              </w:rPr>
              <w:t>onderwijsarran</w:t>
            </w:r>
            <w:proofErr w:type="spellEnd"/>
            <w:r w:rsidRPr="000506A9">
              <w:rPr>
                <w:rFonts w:ascii="Verdana" w:eastAsia="Times New Roman" w:hAnsi="Verdana" w:cs="Arial"/>
                <w:sz w:val="18"/>
                <w:szCs w:val="18"/>
                <w:lang w:eastAsia="nl-NL"/>
              </w:rPr>
              <w:t>-geerteam PPO R’dam;</w:t>
            </w:r>
          </w:p>
          <w:p w14:paraId="300F239B"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Handelings-gerichte diagnose en indicatie – PPO R’dam;</w:t>
            </w:r>
          </w:p>
          <w:p w14:paraId="300F239C"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Professionals arrangeerteam PPO R’dam;</w:t>
            </w:r>
          </w:p>
          <w:p w14:paraId="300F239D"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proofErr w:type="spellStart"/>
            <w:r w:rsidRPr="000506A9">
              <w:rPr>
                <w:rFonts w:ascii="Verdana" w:eastAsia="Times New Roman" w:hAnsi="Verdana" w:cs="Arial"/>
                <w:sz w:val="18"/>
                <w:szCs w:val="18"/>
                <w:lang w:eastAsia="nl-NL"/>
              </w:rPr>
              <w:t>Psycho</w:t>
            </w:r>
            <w:proofErr w:type="spellEnd"/>
            <w:r w:rsidRPr="000506A9">
              <w:rPr>
                <w:rFonts w:ascii="Verdana" w:eastAsia="Times New Roman" w:hAnsi="Verdana" w:cs="Arial"/>
                <w:sz w:val="18"/>
                <w:szCs w:val="18"/>
                <w:lang w:eastAsia="nl-NL"/>
              </w:rPr>
              <w:t xml:space="preserve"> diagnostiek;</w:t>
            </w:r>
          </w:p>
          <w:p w14:paraId="300F239E"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Taal/spraak specialist;</w:t>
            </w:r>
          </w:p>
          <w:p w14:paraId="300F239F"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Didactisch specialist</w:t>
            </w:r>
          </w:p>
          <w:p w14:paraId="300F23A0"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w:t>
            </w:r>
            <w:proofErr w:type="spellStart"/>
            <w:r w:rsidRPr="000506A9">
              <w:rPr>
                <w:rFonts w:ascii="Verdana" w:eastAsia="Times New Roman" w:hAnsi="Verdana" w:cs="Arial"/>
                <w:sz w:val="18"/>
                <w:szCs w:val="18"/>
                <w:lang w:eastAsia="nl-NL"/>
              </w:rPr>
              <w:t>lezen,rekenen</w:t>
            </w:r>
            <w:proofErr w:type="spellEnd"/>
            <w:r w:rsidRPr="000506A9">
              <w:rPr>
                <w:rFonts w:ascii="Verdana" w:eastAsia="Times New Roman" w:hAnsi="Verdana" w:cs="Arial"/>
                <w:sz w:val="18"/>
                <w:szCs w:val="18"/>
                <w:lang w:eastAsia="nl-NL"/>
              </w:rPr>
              <w:t>, spelling OPP);</w:t>
            </w:r>
          </w:p>
          <w:p w14:paraId="300F23A1"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Inzet van Kans en Talent;</w:t>
            </w:r>
          </w:p>
          <w:p w14:paraId="300F23A2"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Calibri" w:hAnsi="Verdana" w:cs="Arial"/>
                <w:sz w:val="18"/>
                <w:szCs w:val="18"/>
              </w:rPr>
              <w:t>Wij kunnen de juiste zorg aan mits de juiste onderwijsondersteuning wordt gearrangeerd.</w:t>
            </w:r>
          </w:p>
        </w:tc>
        <w:tc>
          <w:tcPr>
            <w:tcW w:w="2176" w:type="dxa"/>
            <w:shd w:val="clear" w:color="auto" w:fill="auto"/>
          </w:tcPr>
          <w:p w14:paraId="300F23A3"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Leerlingen met een OPP die te weinig vooruitgang laten zien op langere termijn;</w:t>
            </w:r>
          </w:p>
          <w:p w14:paraId="300F23A4"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Cluster 3 leerlingen</w:t>
            </w:r>
          </w:p>
          <w:p w14:paraId="300F23A5"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Cluster 4 leerlingen met een “te zware” diagnose waarbij wij handelingsverlegen zijn;</w:t>
            </w:r>
          </w:p>
          <w:p w14:paraId="300F23A6"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Zodra grenzen van het klassen-management worden bereikt (tijd en organisatie).</w:t>
            </w:r>
          </w:p>
        </w:tc>
      </w:tr>
      <w:tr w:rsidR="000506A9" w:rsidRPr="000506A9" w14:paraId="300F23BA" w14:textId="77777777" w:rsidTr="00F42A1A">
        <w:tc>
          <w:tcPr>
            <w:tcW w:w="1809" w:type="dxa"/>
            <w:shd w:val="clear" w:color="auto" w:fill="auto"/>
          </w:tcPr>
          <w:p w14:paraId="300F23A8"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fysiek en medisch</w:t>
            </w:r>
          </w:p>
        </w:tc>
        <w:tc>
          <w:tcPr>
            <w:tcW w:w="2549" w:type="dxa"/>
            <w:shd w:val="clear" w:color="auto" w:fill="auto"/>
          </w:tcPr>
          <w:p w14:paraId="300F23A9"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Lekker fit school:</w:t>
            </w:r>
          </w:p>
          <w:p w14:paraId="300F23AA"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Voldoende beweegmomenten;</w:t>
            </w:r>
          </w:p>
          <w:p w14:paraId="300F23AB"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Aandacht voor gezonde voeding;</w:t>
            </w:r>
          </w:p>
          <w:p w14:paraId="300F23AC"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Naschools aanbod;</w:t>
            </w:r>
          </w:p>
          <w:p w14:paraId="300F23AD"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Kinderen die met een lichte lichamelijke beperking (eventueel met aanpassingen), het onderwijsaanbod kunnen volgen;</w:t>
            </w:r>
          </w:p>
          <w:p w14:paraId="300F23AE"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Kinderen met o.a. diabetes,</w:t>
            </w:r>
          </w:p>
          <w:p w14:paraId="300F23AF" w14:textId="77777777" w:rsidR="000506A9" w:rsidRPr="000506A9" w:rsidRDefault="000506A9" w:rsidP="000506A9">
            <w:pPr>
              <w:spacing w:after="0" w:line="240" w:lineRule="auto"/>
              <w:rPr>
                <w:rFonts w:ascii="Verdana" w:eastAsia="Times New Roman" w:hAnsi="Verdana" w:cs="Arial"/>
                <w:sz w:val="18"/>
                <w:szCs w:val="18"/>
                <w:lang w:eastAsia="nl-NL"/>
              </w:rPr>
            </w:pPr>
            <w:r w:rsidRPr="000506A9">
              <w:rPr>
                <w:rFonts w:ascii="Verdana" w:eastAsia="Times New Roman" w:hAnsi="Verdana" w:cs="Arial"/>
                <w:sz w:val="18"/>
                <w:szCs w:val="18"/>
                <w:lang w:eastAsia="nl-NL"/>
              </w:rPr>
              <w:t>epilepsie, allergievormen;</w:t>
            </w:r>
          </w:p>
          <w:p w14:paraId="300F23B0" w14:textId="77777777" w:rsidR="000506A9" w:rsidRPr="000506A9" w:rsidRDefault="000506A9" w:rsidP="000506A9">
            <w:pPr>
              <w:spacing w:after="0" w:line="240" w:lineRule="auto"/>
              <w:rPr>
                <w:rFonts w:ascii="Verdana" w:eastAsia="Times New Roman" w:hAnsi="Verdana" w:cs="Arial"/>
                <w:sz w:val="18"/>
                <w:szCs w:val="18"/>
                <w:lang w:eastAsia="nl-NL"/>
              </w:rPr>
            </w:pPr>
            <w:r w:rsidRPr="000506A9">
              <w:rPr>
                <w:rFonts w:ascii="Verdana" w:eastAsia="Times New Roman" w:hAnsi="Verdana" w:cs="Arial"/>
                <w:sz w:val="18"/>
                <w:szCs w:val="18"/>
                <w:lang w:eastAsia="nl-NL"/>
              </w:rPr>
              <w:t>Protocol medicijngebruik;</w:t>
            </w:r>
          </w:p>
          <w:p w14:paraId="300F23B1" w14:textId="77777777" w:rsidR="000506A9" w:rsidRPr="000506A9" w:rsidRDefault="000506A9" w:rsidP="000506A9">
            <w:pPr>
              <w:spacing w:after="0" w:line="240" w:lineRule="auto"/>
              <w:rPr>
                <w:rFonts w:ascii="Verdana" w:eastAsia="Times New Roman" w:hAnsi="Verdana" w:cs="Arial"/>
                <w:sz w:val="18"/>
                <w:szCs w:val="18"/>
                <w:lang w:eastAsia="nl-NL"/>
              </w:rPr>
            </w:pPr>
            <w:r w:rsidRPr="000506A9">
              <w:rPr>
                <w:rFonts w:ascii="Verdana" w:eastAsia="Times New Roman" w:hAnsi="Verdana" w:cs="Arial"/>
                <w:sz w:val="18"/>
                <w:szCs w:val="18"/>
                <w:lang w:eastAsia="nl-NL"/>
              </w:rPr>
              <w:t>Protocol medische ondersteuning.</w:t>
            </w:r>
          </w:p>
        </w:tc>
        <w:tc>
          <w:tcPr>
            <w:tcW w:w="2186" w:type="dxa"/>
            <w:shd w:val="clear" w:color="auto" w:fill="auto"/>
          </w:tcPr>
          <w:p w14:paraId="300F23B2"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Als een kind te weinig zelfredzaam is (toiletgang);</w:t>
            </w:r>
          </w:p>
          <w:p w14:paraId="300F23B3"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Als ouders bereid zijn om hulp te bieden;</w:t>
            </w:r>
          </w:p>
          <w:p w14:paraId="300F23B4" w14:textId="77777777" w:rsidR="000506A9" w:rsidRPr="000506A9" w:rsidRDefault="000506A9" w:rsidP="000506A9">
            <w:pPr>
              <w:spacing w:after="0" w:line="240" w:lineRule="auto"/>
              <w:contextualSpacing/>
              <w:rPr>
                <w:rFonts w:ascii="Verdana" w:eastAsia="Times New Roman" w:hAnsi="Verdana" w:cs="Times New Roman"/>
                <w:sz w:val="18"/>
                <w:szCs w:val="18"/>
                <w:lang w:eastAsia="nl-NL"/>
              </w:rPr>
            </w:pPr>
            <w:r w:rsidRPr="000506A9">
              <w:rPr>
                <w:rFonts w:ascii="Verdana" w:eastAsia="Times New Roman" w:hAnsi="Verdana" w:cs="Arial"/>
                <w:sz w:val="18"/>
                <w:szCs w:val="18"/>
                <w:lang w:eastAsia="nl-NL"/>
              </w:rPr>
              <w:t>Kinderen die in beperkte mate slechtziend of slechthorend zijn.</w:t>
            </w:r>
          </w:p>
          <w:p w14:paraId="300F23B5" w14:textId="77777777" w:rsidR="000506A9" w:rsidRPr="000506A9" w:rsidRDefault="000506A9" w:rsidP="000506A9">
            <w:pPr>
              <w:spacing w:after="0" w:line="240" w:lineRule="auto"/>
              <w:ind w:left="360"/>
              <w:contextualSpacing/>
              <w:rPr>
                <w:rFonts w:ascii="Verdana" w:eastAsia="Times New Roman" w:hAnsi="Verdana" w:cs="Times New Roman"/>
                <w:sz w:val="18"/>
                <w:szCs w:val="18"/>
                <w:lang w:eastAsia="nl-NL"/>
              </w:rPr>
            </w:pPr>
          </w:p>
        </w:tc>
        <w:tc>
          <w:tcPr>
            <w:tcW w:w="2176" w:type="dxa"/>
            <w:shd w:val="clear" w:color="auto" w:fill="auto"/>
          </w:tcPr>
          <w:p w14:paraId="300F23B6"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Als een kind totaal niet zelfredzaam is. Bijv. een kind dat doof of blind is;</w:t>
            </w:r>
          </w:p>
          <w:p w14:paraId="300F23B7"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Acute en professionele medische handelingen waar wij niet voor toegerust zijn;</w:t>
            </w:r>
          </w:p>
          <w:p w14:paraId="300F23B8"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Agressief en gewelddadig gedrag behorend bij een stoornis.</w:t>
            </w:r>
          </w:p>
          <w:p w14:paraId="300F23B9" w14:textId="77777777" w:rsidR="000506A9" w:rsidRPr="000506A9" w:rsidRDefault="000506A9" w:rsidP="000506A9">
            <w:pPr>
              <w:spacing w:after="0" w:line="276" w:lineRule="auto"/>
              <w:rPr>
                <w:rFonts w:ascii="Verdana" w:eastAsia="Calibri" w:hAnsi="Verdana" w:cs="Arial"/>
                <w:sz w:val="18"/>
                <w:szCs w:val="18"/>
              </w:rPr>
            </w:pPr>
          </w:p>
        </w:tc>
      </w:tr>
      <w:tr w:rsidR="000506A9" w:rsidRPr="000506A9" w14:paraId="300F23CF" w14:textId="77777777" w:rsidTr="00F42A1A">
        <w:tc>
          <w:tcPr>
            <w:tcW w:w="1809" w:type="dxa"/>
            <w:shd w:val="clear" w:color="auto" w:fill="auto"/>
          </w:tcPr>
          <w:p w14:paraId="300F23BB"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sociaal-emotioneel</w:t>
            </w:r>
          </w:p>
        </w:tc>
        <w:tc>
          <w:tcPr>
            <w:tcW w:w="2549" w:type="dxa"/>
            <w:shd w:val="clear" w:color="auto" w:fill="auto"/>
          </w:tcPr>
          <w:p w14:paraId="300F23BC"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Een veilig sociaal pedagogisch klimaat;</w:t>
            </w:r>
          </w:p>
          <w:p w14:paraId="300F23BD" w14:textId="77777777" w:rsidR="000506A9" w:rsidRPr="000506A9" w:rsidRDefault="000506A9" w:rsidP="000506A9">
            <w:pPr>
              <w:spacing w:after="0" w:line="240" w:lineRule="auto"/>
              <w:contextualSpacing/>
              <w:rPr>
                <w:rFonts w:ascii="Verdana" w:eastAsia="Calibri" w:hAnsi="Verdana" w:cs="Arial"/>
                <w:sz w:val="18"/>
                <w:szCs w:val="18"/>
              </w:rPr>
            </w:pPr>
            <w:r w:rsidRPr="000506A9">
              <w:rPr>
                <w:rFonts w:ascii="Verdana" w:eastAsia="Times New Roman" w:hAnsi="Verdana" w:cs="Arial"/>
                <w:sz w:val="18"/>
                <w:szCs w:val="18"/>
                <w:lang w:eastAsia="nl-NL"/>
              </w:rPr>
              <w:t>Een duidelijke structuur;</w:t>
            </w:r>
          </w:p>
          <w:p w14:paraId="300F23BE" w14:textId="77777777" w:rsidR="000506A9" w:rsidRPr="000506A9" w:rsidRDefault="000506A9" w:rsidP="000506A9">
            <w:pPr>
              <w:spacing w:after="0" w:line="240" w:lineRule="auto"/>
              <w:contextualSpacing/>
              <w:rPr>
                <w:rFonts w:ascii="Verdana" w:eastAsia="Calibri" w:hAnsi="Verdana" w:cs="Arial"/>
                <w:sz w:val="18"/>
                <w:szCs w:val="18"/>
              </w:rPr>
            </w:pPr>
            <w:proofErr w:type="spellStart"/>
            <w:r w:rsidRPr="000506A9">
              <w:rPr>
                <w:rFonts w:ascii="Verdana" w:eastAsia="Times New Roman" w:hAnsi="Verdana" w:cs="Arial"/>
                <w:sz w:val="18"/>
                <w:szCs w:val="18"/>
                <w:lang w:eastAsia="nl-NL"/>
              </w:rPr>
              <w:t>Leerlingvolg-systeem</w:t>
            </w:r>
            <w:proofErr w:type="spellEnd"/>
            <w:r w:rsidRPr="000506A9">
              <w:rPr>
                <w:rFonts w:ascii="Verdana" w:eastAsia="Times New Roman" w:hAnsi="Verdana" w:cs="Arial"/>
                <w:sz w:val="18"/>
                <w:szCs w:val="18"/>
                <w:lang w:eastAsia="nl-NL"/>
              </w:rPr>
              <w:t xml:space="preserve"> Zien;</w:t>
            </w:r>
          </w:p>
          <w:p w14:paraId="300F23BF" w14:textId="77777777" w:rsidR="000506A9" w:rsidRPr="000506A9" w:rsidRDefault="000506A9" w:rsidP="000506A9">
            <w:pPr>
              <w:spacing w:after="0" w:line="240" w:lineRule="auto"/>
              <w:contextualSpacing/>
              <w:rPr>
                <w:rFonts w:ascii="Verdana" w:eastAsia="Calibri" w:hAnsi="Verdana" w:cs="Arial"/>
                <w:sz w:val="18"/>
                <w:szCs w:val="18"/>
              </w:rPr>
            </w:pPr>
            <w:r w:rsidRPr="000506A9">
              <w:rPr>
                <w:rFonts w:ascii="Verdana" w:eastAsia="Calibri" w:hAnsi="Verdana" w:cs="Arial"/>
                <w:sz w:val="18"/>
                <w:szCs w:val="18"/>
              </w:rPr>
              <w:t>Gedragsprotocol;</w:t>
            </w:r>
          </w:p>
          <w:p w14:paraId="300F23C0" w14:textId="77777777" w:rsidR="000506A9" w:rsidRPr="000506A9" w:rsidRDefault="000506A9" w:rsidP="000506A9">
            <w:pPr>
              <w:spacing w:after="0" w:line="240" w:lineRule="auto"/>
              <w:contextualSpacing/>
              <w:rPr>
                <w:rFonts w:ascii="Verdana" w:eastAsia="Calibri" w:hAnsi="Verdana" w:cs="Arial"/>
                <w:sz w:val="18"/>
                <w:szCs w:val="18"/>
              </w:rPr>
            </w:pPr>
            <w:r w:rsidRPr="000506A9">
              <w:rPr>
                <w:rFonts w:ascii="Verdana" w:eastAsia="Times New Roman" w:hAnsi="Verdana" w:cs="Arial"/>
                <w:sz w:val="18"/>
                <w:szCs w:val="18"/>
                <w:lang w:eastAsia="nl-NL"/>
              </w:rPr>
              <w:t>Lessen met betrekking tot sociale vaardigheden;</w:t>
            </w:r>
          </w:p>
          <w:p w14:paraId="300F23C1" w14:textId="77777777" w:rsidR="000506A9" w:rsidRPr="000506A9" w:rsidRDefault="000506A9" w:rsidP="000506A9">
            <w:pPr>
              <w:spacing w:after="0" w:line="240" w:lineRule="auto"/>
              <w:contextualSpacing/>
              <w:rPr>
                <w:rFonts w:ascii="Verdana" w:eastAsia="Calibri" w:hAnsi="Verdana" w:cs="Arial"/>
                <w:sz w:val="18"/>
                <w:szCs w:val="18"/>
              </w:rPr>
            </w:pPr>
            <w:r w:rsidRPr="000506A9">
              <w:rPr>
                <w:rFonts w:ascii="Verdana" w:eastAsia="Times New Roman" w:hAnsi="Verdana" w:cs="Arial"/>
                <w:sz w:val="18"/>
                <w:szCs w:val="18"/>
                <w:lang w:eastAsia="nl-NL"/>
              </w:rPr>
              <w:t>Burgerschap;</w:t>
            </w:r>
          </w:p>
          <w:p w14:paraId="300F23C2" w14:textId="77777777" w:rsidR="000506A9" w:rsidRPr="000506A9" w:rsidRDefault="000506A9" w:rsidP="000506A9">
            <w:pPr>
              <w:spacing w:after="0" w:line="240" w:lineRule="auto"/>
              <w:contextualSpacing/>
              <w:rPr>
                <w:rFonts w:ascii="Verdana" w:eastAsia="Calibri" w:hAnsi="Verdana" w:cs="Arial"/>
                <w:sz w:val="18"/>
                <w:szCs w:val="18"/>
              </w:rPr>
            </w:pPr>
            <w:r w:rsidRPr="000506A9">
              <w:rPr>
                <w:rFonts w:ascii="Verdana" w:eastAsia="Times New Roman" w:hAnsi="Verdana" w:cs="Arial"/>
                <w:sz w:val="18"/>
                <w:szCs w:val="18"/>
                <w:lang w:eastAsia="nl-NL"/>
              </w:rPr>
              <w:lastRenderedPageBreak/>
              <w:t xml:space="preserve">Pedagogische ondersteuning-behoeften signaleren/ herkennen. </w:t>
            </w:r>
          </w:p>
        </w:tc>
        <w:tc>
          <w:tcPr>
            <w:tcW w:w="2186" w:type="dxa"/>
            <w:shd w:val="clear" w:color="auto" w:fill="auto"/>
          </w:tcPr>
          <w:p w14:paraId="300F23C3"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lastRenderedPageBreak/>
              <w:t>Signaleren van gedragsproblemen;</w:t>
            </w:r>
          </w:p>
          <w:p w14:paraId="300F23C4"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Psychodiagnostiek</w:t>
            </w:r>
          </w:p>
          <w:p w14:paraId="300F23C5"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Gedragsspecialist PPO R’dam;</w:t>
            </w:r>
          </w:p>
          <w:p w14:paraId="300F23C6"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Hulp voor sociaal- emotionele problemen;</w:t>
            </w:r>
          </w:p>
          <w:p w14:paraId="300F23C7"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 xml:space="preserve">(SMW) of verwijzing door SMW naar </w:t>
            </w:r>
            <w:r w:rsidRPr="000506A9">
              <w:rPr>
                <w:rFonts w:ascii="Verdana" w:eastAsia="Times New Roman" w:hAnsi="Verdana" w:cs="Arial"/>
                <w:sz w:val="18"/>
                <w:szCs w:val="18"/>
                <w:lang w:eastAsia="nl-NL"/>
              </w:rPr>
              <w:lastRenderedPageBreak/>
              <w:t>zorginstellingen die hulp bieden;</w:t>
            </w:r>
          </w:p>
          <w:p w14:paraId="300F23C8"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SISA;</w:t>
            </w:r>
          </w:p>
          <w:p w14:paraId="300F23C9"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Meldcode kindermishandeling;</w:t>
            </w:r>
          </w:p>
          <w:p w14:paraId="300F23CA"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Signaleren van licht verstandelijk beperkten en GGZ problematiek</w:t>
            </w:r>
          </w:p>
        </w:tc>
        <w:tc>
          <w:tcPr>
            <w:tcW w:w="2176" w:type="dxa"/>
            <w:shd w:val="clear" w:color="auto" w:fill="auto"/>
          </w:tcPr>
          <w:p w14:paraId="300F23CB"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lastRenderedPageBreak/>
              <w:t>Als door belemmeringen in het gedrag niet voldoende profijt uit het onderwijsaanbod gehaald kan worden;</w:t>
            </w:r>
          </w:p>
          <w:p w14:paraId="300F23CC"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 xml:space="preserve">Als gedragsproblemen </w:t>
            </w:r>
            <w:r w:rsidRPr="000506A9">
              <w:rPr>
                <w:rFonts w:ascii="Verdana" w:eastAsia="Times New Roman" w:hAnsi="Verdana" w:cs="Arial"/>
                <w:sz w:val="18"/>
                <w:szCs w:val="18"/>
                <w:lang w:eastAsia="nl-NL"/>
              </w:rPr>
              <w:lastRenderedPageBreak/>
              <w:t>de gang van zaken in de groep belemmert;</w:t>
            </w:r>
          </w:p>
          <w:p w14:paraId="300F23CD"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 xml:space="preserve">Zware psychische problemen bijv. </w:t>
            </w:r>
            <w:proofErr w:type="spellStart"/>
            <w:r w:rsidRPr="000506A9">
              <w:rPr>
                <w:rFonts w:ascii="Verdana" w:eastAsia="Times New Roman" w:hAnsi="Verdana" w:cs="Arial"/>
                <w:sz w:val="18"/>
                <w:szCs w:val="18"/>
                <w:lang w:eastAsia="nl-NL"/>
              </w:rPr>
              <w:t>hechtings</w:t>
            </w:r>
            <w:proofErr w:type="spellEnd"/>
            <w:r w:rsidRPr="000506A9">
              <w:rPr>
                <w:rFonts w:ascii="Verdana" w:eastAsia="Times New Roman" w:hAnsi="Verdana" w:cs="Arial"/>
                <w:sz w:val="18"/>
                <w:szCs w:val="18"/>
                <w:lang w:eastAsia="nl-NL"/>
              </w:rPr>
              <w:t xml:space="preserve"> problematiek;</w:t>
            </w:r>
          </w:p>
          <w:p w14:paraId="300F23CE"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 xml:space="preserve">Cluster 4 leerlingen met een “te zware” diagnose waarbij wij handelingsverlegen zijn. </w:t>
            </w:r>
          </w:p>
        </w:tc>
      </w:tr>
      <w:tr w:rsidR="000506A9" w:rsidRPr="000506A9" w14:paraId="300F23DA" w14:textId="77777777" w:rsidTr="00F42A1A">
        <w:tc>
          <w:tcPr>
            <w:tcW w:w="1809" w:type="dxa"/>
            <w:shd w:val="clear" w:color="auto" w:fill="auto"/>
          </w:tcPr>
          <w:p w14:paraId="300F23D0"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werkhouding</w:t>
            </w:r>
          </w:p>
        </w:tc>
        <w:tc>
          <w:tcPr>
            <w:tcW w:w="2549" w:type="dxa"/>
            <w:shd w:val="clear" w:color="auto" w:fill="auto"/>
          </w:tcPr>
          <w:p w14:paraId="300F23D1"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Een veilig sociaal pedagogisch klimaat bieden;</w:t>
            </w:r>
          </w:p>
          <w:p w14:paraId="300F23D2"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Structuur bieden, (duidelijke regels);</w:t>
            </w:r>
          </w:p>
          <w:p w14:paraId="300F23D3"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Bieden van een aparte werkplek.</w:t>
            </w:r>
          </w:p>
        </w:tc>
        <w:tc>
          <w:tcPr>
            <w:tcW w:w="2186" w:type="dxa"/>
            <w:shd w:val="clear" w:color="auto" w:fill="auto"/>
          </w:tcPr>
          <w:p w14:paraId="300F23D4"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Bij teveel prikkels hulpmiddelen zoals concentratiehoekje, koptelefoons;</w:t>
            </w:r>
          </w:p>
          <w:p w14:paraId="300F23D5"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Kennis van technieken om ontstane werkhoudings-problemen in de klas aan te pakken;</w:t>
            </w:r>
          </w:p>
          <w:p w14:paraId="300F23D6"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Incidentele andere werkplek in andere groep.</w:t>
            </w:r>
          </w:p>
        </w:tc>
        <w:tc>
          <w:tcPr>
            <w:tcW w:w="2176" w:type="dxa"/>
            <w:shd w:val="clear" w:color="auto" w:fill="auto"/>
          </w:tcPr>
          <w:p w14:paraId="300F23D7"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Kinderen met een extreem lage spanningsboog;</w:t>
            </w:r>
          </w:p>
          <w:p w14:paraId="300F23D8"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Kinderen die constant afgeleid zijn door prikkels van buitenaf;</w:t>
            </w:r>
          </w:p>
          <w:p w14:paraId="300F23D9" w14:textId="77777777" w:rsidR="000506A9" w:rsidRPr="000506A9" w:rsidRDefault="000506A9" w:rsidP="000506A9">
            <w:pPr>
              <w:spacing w:after="0" w:line="240" w:lineRule="auto"/>
              <w:contextualSpacing/>
              <w:rPr>
                <w:rFonts w:ascii="Verdana" w:eastAsia="Times New Roman" w:hAnsi="Verdana" w:cs="Arial"/>
                <w:sz w:val="18"/>
                <w:szCs w:val="18"/>
                <w:lang w:eastAsia="nl-NL"/>
              </w:rPr>
            </w:pPr>
            <w:r w:rsidRPr="000506A9">
              <w:rPr>
                <w:rFonts w:ascii="Verdana" w:eastAsia="Times New Roman" w:hAnsi="Verdana" w:cs="Arial"/>
                <w:sz w:val="18"/>
                <w:szCs w:val="18"/>
                <w:lang w:eastAsia="nl-NL"/>
              </w:rPr>
              <w:t>Kinderen waarbij de interventies uit de breedtezorg geen effect hebben.</w:t>
            </w:r>
          </w:p>
        </w:tc>
      </w:tr>
      <w:tr w:rsidR="000506A9" w:rsidRPr="000506A9" w14:paraId="300F23E7" w14:textId="77777777" w:rsidTr="00F42A1A">
        <w:tc>
          <w:tcPr>
            <w:tcW w:w="1809" w:type="dxa"/>
            <w:shd w:val="clear" w:color="auto" w:fill="auto"/>
          </w:tcPr>
          <w:p w14:paraId="300F23DB" w14:textId="77777777" w:rsidR="000506A9" w:rsidRPr="000506A9" w:rsidRDefault="000506A9" w:rsidP="000506A9">
            <w:pPr>
              <w:spacing w:after="0" w:line="276" w:lineRule="auto"/>
              <w:rPr>
                <w:rFonts w:ascii="Verdana" w:eastAsia="Calibri" w:hAnsi="Verdana" w:cs="Times New Roman"/>
                <w:sz w:val="18"/>
                <w:szCs w:val="18"/>
              </w:rPr>
            </w:pPr>
            <w:r w:rsidRPr="000506A9">
              <w:rPr>
                <w:rFonts w:ascii="Verdana" w:eastAsia="Calibri" w:hAnsi="Verdana" w:cs="Times New Roman"/>
                <w:sz w:val="18"/>
                <w:szCs w:val="18"/>
              </w:rPr>
              <w:t>thuissituatie</w:t>
            </w:r>
          </w:p>
        </w:tc>
        <w:tc>
          <w:tcPr>
            <w:tcW w:w="2549" w:type="dxa"/>
            <w:shd w:val="clear" w:color="auto" w:fill="auto"/>
          </w:tcPr>
          <w:p w14:paraId="300F23DC" w14:textId="77777777" w:rsidR="000506A9" w:rsidRPr="000506A9" w:rsidRDefault="000506A9" w:rsidP="000506A9">
            <w:pPr>
              <w:spacing w:after="0" w:line="240" w:lineRule="auto"/>
              <w:rPr>
                <w:rFonts w:ascii="Verdana" w:eastAsia="Times New Roman" w:hAnsi="Verdana" w:cs="Arial"/>
                <w:sz w:val="18"/>
                <w:szCs w:val="18"/>
                <w:lang w:eastAsia="nl-NL"/>
              </w:rPr>
            </w:pPr>
            <w:r w:rsidRPr="000506A9">
              <w:rPr>
                <w:rFonts w:ascii="Verdana" w:eastAsia="Times New Roman" w:hAnsi="Verdana" w:cs="Arial"/>
                <w:sz w:val="18"/>
                <w:szCs w:val="18"/>
                <w:lang w:eastAsia="nl-NL"/>
              </w:rPr>
              <w:t>De school is laagdrempelig voor ouders;</w:t>
            </w:r>
          </w:p>
          <w:p w14:paraId="300F23DD" w14:textId="77777777" w:rsidR="000506A9" w:rsidRPr="000506A9" w:rsidRDefault="000506A9" w:rsidP="000506A9">
            <w:pPr>
              <w:spacing w:after="0" w:line="240" w:lineRule="auto"/>
              <w:rPr>
                <w:rFonts w:ascii="Verdana" w:eastAsia="Times New Roman" w:hAnsi="Verdana" w:cs="Arial"/>
                <w:sz w:val="18"/>
                <w:szCs w:val="18"/>
                <w:lang w:eastAsia="nl-NL"/>
              </w:rPr>
            </w:pPr>
            <w:r w:rsidRPr="000506A9">
              <w:rPr>
                <w:rFonts w:ascii="Verdana" w:eastAsia="Times New Roman" w:hAnsi="Verdana" w:cs="Arial"/>
                <w:sz w:val="18"/>
                <w:szCs w:val="18"/>
                <w:lang w:eastAsia="nl-NL"/>
              </w:rPr>
              <w:t xml:space="preserve">Omgang met een grote diversiteit in de leerling (en ouder) –populatie; </w:t>
            </w:r>
          </w:p>
          <w:p w14:paraId="300F23DE" w14:textId="77777777" w:rsidR="000506A9" w:rsidRPr="000506A9" w:rsidRDefault="000506A9" w:rsidP="000506A9">
            <w:pPr>
              <w:spacing w:after="0" w:line="240" w:lineRule="auto"/>
              <w:rPr>
                <w:rFonts w:ascii="Verdana" w:eastAsia="Times New Roman" w:hAnsi="Verdana" w:cs="Arial"/>
                <w:sz w:val="18"/>
                <w:szCs w:val="18"/>
                <w:lang w:eastAsia="nl-NL"/>
              </w:rPr>
            </w:pPr>
            <w:r w:rsidRPr="000506A9">
              <w:rPr>
                <w:rFonts w:ascii="Verdana" w:eastAsia="Times New Roman" w:hAnsi="Verdana" w:cs="Arial"/>
                <w:sz w:val="18"/>
                <w:szCs w:val="18"/>
                <w:lang w:eastAsia="nl-NL"/>
              </w:rPr>
              <w:t>Wij verwijzen ouders naar de juiste hulp als zij daar om vragen;</w:t>
            </w:r>
          </w:p>
          <w:p w14:paraId="300F23DF" w14:textId="77777777" w:rsidR="000506A9" w:rsidRPr="000506A9" w:rsidRDefault="000506A9" w:rsidP="000506A9">
            <w:pPr>
              <w:spacing w:after="0" w:line="240" w:lineRule="auto"/>
              <w:rPr>
                <w:rFonts w:ascii="Verdana" w:eastAsia="Times New Roman" w:hAnsi="Verdana" w:cs="Arial"/>
                <w:sz w:val="18"/>
                <w:szCs w:val="18"/>
                <w:lang w:eastAsia="nl-NL"/>
              </w:rPr>
            </w:pPr>
            <w:r w:rsidRPr="000506A9">
              <w:rPr>
                <w:rFonts w:ascii="Verdana" w:eastAsia="Times New Roman" w:hAnsi="Verdana" w:cs="Arial"/>
                <w:sz w:val="18"/>
                <w:szCs w:val="18"/>
                <w:lang w:eastAsia="nl-NL"/>
              </w:rPr>
              <w:t>Ouderkamer: laagdrempelig, er is ruimte om lichte problematiek te bespreken.</w:t>
            </w:r>
          </w:p>
        </w:tc>
        <w:tc>
          <w:tcPr>
            <w:tcW w:w="2186" w:type="dxa"/>
            <w:shd w:val="clear" w:color="auto" w:fill="auto"/>
          </w:tcPr>
          <w:p w14:paraId="300F23E0" w14:textId="77777777" w:rsidR="000506A9" w:rsidRPr="000506A9" w:rsidRDefault="000506A9" w:rsidP="000506A9">
            <w:pPr>
              <w:spacing w:after="0" w:line="240" w:lineRule="auto"/>
              <w:rPr>
                <w:rFonts w:ascii="Verdana" w:eastAsia="Times New Roman" w:hAnsi="Verdana" w:cs="Arial"/>
                <w:sz w:val="18"/>
                <w:szCs w:val="18"/>
                <w:lang w:eastAsia="nl-NL"/>
              </w:rPr>
            </w:pPr>
            <w:r w:rsidRPr="000506A9">
              <w:rPr>
                <w:rFonts w:ascii="Verdana" w:eastAsia="Times New Roman" w:hAnsi="Verdana" w:cs="Arial"/>
                <w:sz w:val="18"/>
                <w:szCs w:val="18"/>
                <w:lang w:eastAsia="nl-NL"/>
              </w:rPr>
              <w:t xml:space="preserve">Met ondersteuning van SMW / CJG en overige jeugdzorginstanties. </w:t>
            </w:r>
          </w:p>
          <w:p w14:paraId="300F23E1" w14:textId="77777777" w:rsidR="000506A9" w:rsidRPr="000506A9" w:rsidRDefault="000506A9" w:rsidP="000506A9">
            <w:pPr>
              <w:spacing w:after="0" w:line="240" w:lineRule="auto"/>
              <w:ind w:left="720"/>
              <w:rPr>
                <w:rFonts w:ascii="Verdana" w:eastAsia="Times New Roman" w:hAnsi="Verdana" w:cs="Arial"/>
                <w:b/>
                <w:sz w:val="18"/>
                <w:szCs w:val="18"/>
                <w:lang w:eastAsia="nl-NL"/>
              </w:rPr>
            </w:pPr>
          </w:p>
        </w:tc>
        <w:tc>
          <w:tcPr>
            <w:tcW w:w="2176" w:type="dxa"/>
            <w:shd w:val="clear" w:color="auto" w:fill="auto"/>
          </w:tcPr>
          <w:p w14:paraId="300F23E2" w14:textId="77777777" w:rsidR="000506A9" w:rsidRPr="000506A9" w:rsidRDefault="000506A9" w:rsidP="000506A9">
            <w:pPr>
              <w:spacing w:after="0" w:line="240" w:lineRule="auto"/>
              <w:rPr>
                <w:rFonts w:ascii="Verdana" w:eastAsia="Times New Roman" w:hAnsi="Verdana" w:cs="Arial"/>
                <w:sz w:val="18"/>
                <w:szCs w:val="18"/>
                <w:lang w:eastAsia="nl-NL"/>
              </w:rPr>
            </w:pPr>
            <w:r w:rsidRPr="000506A9">
              <w:rPr>
                <w:rFonts w:ascii="Verdana" w:eastAsia="Times New Roman" w:hAnsi="Verdana" w:cs="Arial"/>
                <w:sz w:val="18"/>
                <w:szCs w:val="18"/>
                <w:lang w:eastAsia="nl-NL"/>
              </w:rPr>
              <w:t>Zorgelijke thuissituaties b.v huiselijk geweld.</w:t>
            </w:r>
          </w:p>
          <w:p w14:paraId="300F23E3" w14:textId="77777777" w:rsidR="000506A9" w:rsidRPr="000506A9" w:rsidRDefault="000506A9" w:rsidP="000506A9">
            <w:pPr>
              <w:spacing w:after="0" w:line="240" w:lineRule="auto"/>
              <w:rPr>
                <w:rFonts w:ascii="Verdana" w:eastAsia="Times New Roman" w:hAnsi="Verdana" w:cs="Arial"/>
                <w:sz w:val="18"/>
                <w:szCs w:val="18"/>
                <w:lang w:eastAsia="nl-NL"/>
              </w:rPr>
            </w:pPr>
            <w:r w:rsidRPr="000506A9">
              <w:rPr>
                <w:rFonts w:ascii="Verdana" w:eastAsia="Times New Roman" w:hAnsi="Verdana" w:cs="Arial"/>
                <w:sz w:val="18"/>
                <w:szCs w:val="18"/>
                <w:lang w:eastAsia="nl-NL"/>
              </w:rPr>
              <w:t>Bedreigde ontwikkeling</w:t>
            </w:r>
          </w:p>
          <w:p w14:paraId="300F23E4" w14:textId="77777777" w:rsidR="000506A9" w:rsidRPr="000506A9" w:rsidRDefault="000506A9" w:rsidP="000506A9">
            <w:pPr>
              <w:spacing w:after="0" w:line="240" w:lineRule="auto"/>
              <w:rPr>
                <w:rFonts w:ascii="Verdana" w:eastAsia="Times New Roman" w:hAnsi="Verdana" w:cs="Arial"/>
                <w:sz w:val="18"/>
                <w:szCs w:val="18"/>
                <w:lang w:eastAsia="nl-NL"/>
              </w:rPr>
            </w:pPr>
            <w:r w:rsidRPr="000506A9">
              <w:rPr>
                <w:rFonts w:ascii="Verdana" w:eastAsia="Times New Roman" w:hAnsi="Verdana" w:cs="Arial"/>
                <w:sz w:val="18"/>
                <w:szCs w:val="18"/>
                <w:lang w:eastAsia="nl-NL"/>
              </w:rPr>
              <w:t>Onthouding van zorg en begeleiding waarbij wij genoodzaakt zijn SISA of AMK in te schakelen.</w:t>
            </w:r>
          </w:p>
          <w:p w14:paraId="300F23E5" w14:textId="77777777" w:rsidR="000506A9" w:rsidRPr="000506A9" w:rsidRDefault="000506A9" w:rsidP="000506A9">
            <w:pPr>
              <w:spacing w:after="0" w:line="240" w:lineRule="auto"/>
              <w:rPr>
                <w:rFonts w:ascii="Verdana" w:eastAsia="Times New Roman" w:hAnsi="Verdana" w:cs="Arial"/>
                <w:sz w:val="18"/>
                <w:szCs w:val="18"/>
                <w:lang w:eastAsia="nl-NL"/>
              </w:rPr>
            </w:pPr>
          </w:p>
          <w:p w14:paraId="300F23E6" w14:textId="77777777" w:rsidR="000506A9" w:rsidRPr="000506A9" w:rsidRDefault="000506A9" w:rsidP="000506A9">
            <w:pPr>
              <w:spacing w:after="0" w:line="276" w:lineRule="auto"/>
              <w:rPr>
                <w:rFonts w:ascii="Verdana" w:eastAsia="Calibri" w:hAnsi="Verdana" w:cs="Arial"/>
                <w:sz w:val="18"/>
                <w:szCs w:val="18"/>
              </w:rPr>
            </w:pPr>
          </w:p>
        </w:tc>
      </w:tr>
    </w:tbl>
    <w:p w14:paraId="300F23E8" w14:textId="77777777" w:rsidR="000506A9" w:rsidRPr="000506A9" w:rsidRDefault="000506A9" w:rsidP="000506A9">
      <w:pPr>
        <w:spacing w:after="0" w:line="276" w:lineRule="auto"/>
        <w:rPr>
          <w:rFonts w:ascii="Verdana" w:eastAsia="Calibri" w:hAnsi="Verdana" w:cs="Times New Roman"/>
          <w:sz w:val="18"/>
          <w:szCs w:val="18"/>
        </w:rPr>
      </w:pPr>
    </w:p>
    <w:p w14:paraId="300F23E9" w14:textId="77777777" w:rsidR="000506A9" w:rsidRPr="000506A9" w:rsidRDefault="000506A9" w:rsidP="000506A9">
      <w:pPr>
        <w:spacing w:after="0" w:line="276" w:lineRule="auto"/>
        <w:rPr>
          <w:rFonts w:ascii="Verdana" w:eastAsia="Calibri" w:hAnsi="Verdana" w:cs="Times New Roman"/>
          <w:sz w:val="18"/>
          <w:szCs w:val="18"/>
        </w:rPr>
      </w:pPr>
      <w:bookmarkStart w:id="11" w:name="_Toc371450116"/>
    </w:p>
    <w:p w14:paraId="300F23EA" w14:textId="77777777" w:rsidR="000506A9" w:rsidRPr="000506A9" w:rsidRDefault="000506A9" w:rsidP="000506A9">
      <w:pPr>
        <w:spacing w:after="0" w:line="276" w:lineRule="auto"/>
        <w:rPr>
          <w:rFonts w:ascii="Verdana" w:eastAsia="Calibri" w:hAnsi="Verdana" w:cs="Times New Roman"/>
          <w:b/>
          <w:sz w:val="18"/>
          <w:szCs w:val="18"/>
        </w:rPr>
      </w:pPr>
      <w:r w:rsidRPr="000506A9">
        <w:rPr>
          <w:rFonts w:ascii="Verdana" w:eastAsia="Calibri" w:hAnsi="Verdana" w:cs="Times New Roman"/>
          <w:b/>
          <w:sz w:val="18"/>
          <w:szCs w:val="18"/>
        </w:rPr>
        <w:br/>
      </w:r>
    </w:p>
    <w:p w14:paraId="300F23EB" w14:textId="77777777" w:rsidR="000506A9" w:rsidRPr="000506A9" w:rsidRDefault="000506A9" w:rsidP="000506A9">
      <w:pPr>
        <w:spacing w:after="0" w:line="240" w:lineRule="auto"/>
        <w:rPr>
          <w:rFonts w:ascii="Verdana" w:eastAsia="Calibri" w:hAnsi="Verdana" w:cs="Times New Roman"/>
          <w:b/>
          <w:sz w:val="18"/>
          <w:szCs w:val="18"/>
        </w:rPr>
      </w:pPr>
      <w:r w:rsidRPr="000506A9">
        <w:rPr>
          <w:rFonts w:ascii="Verdana" w:eastAsia="Calibri" w:hAnsi="Verdana" w:cs="Times New Roman"/>
          <w:b/>
          <w:sz w:val="18"/>
          <w:szCs w:val="18"/>
        </w:rPr>
        <w:br w:type="page"/>
      </w:r>
    </w:p>
    <w:p w14:paraId="300F23EC" w14:textId="77777777" w:rsidR="000506A9" w:rsidRPr="000506A9" w:rsidRDefault="000506A9" w:rsidP="000506A9">
      <w:pPr>
        <w:spacing w:after="0" w:line="240" w:lineRule="auto"/>
        <w:rPr>
          <w:rFonts w:ascii="Verdana" w:eastAsia="Calibri" w:hAnsi="Verdana" w:cs="Times New Roman"/>
          <w:b/>
          <w:bCs/>
          <w:smallCaps/>
          <w:spacing w:val="5"/>
          <w:sz w:val="28"/>
          <w:szCs w:val="28"/>
          <w:lang w:eastAsia="nl-NL"/>
        </w:rPr>
      </w:pPr>
      <w:r w:rsidRPr="000506A9">
        <w:rPr>
          <w:rFonts w:ascii="Verdana" w:eastAsia="Calibri" w:hAnsi="Verdana" w:cs="Times New Roman"/>
          <w:b/>
          <w:bCs/>
          <w:smallCaps/>
          <w:spacing w:val="5"/>
          <w:sz w:val="28"/>
          <w:szCs w:val="28"/>
          <w:lang w:eastAsia="nl-NL"/>
        </w:rPr>
        <w:lastRenderedPageBreak/>
        <w:t>Hoofdstuk 5</w:t>
      </w:r>
      <w:r w:rsidRPr="000506A9">
        <w:rPr>
          <w:rFonts w:ascii="Verdana" w:eastAsia="Calibri" w:hAnsi="Verdana" w:cs="Times New Roman"/>
          <w:b/>
          <w:bCs/>
          <w:smallCaps/>
          <w:spacing w:val="5"/>
          <w:sz w:val="28"/>
          <w:szCs w:val="28"/>
          <w:lang w:eastAsia="nl-NL"/>
        </w:rPr>
        <w:tab/>
        <w:t>Grenzen aan de mogelijkheden van ons onderwijs</w:t>
      </w:r>
      <w:bookmarkEnd w:id="11"/>
    </w:p>
    <w:p w14:paraId="300F23ED" w14:textId="77777777" w:rsidR="000506A9" w:rsidRPr="000506A9" w:rsidRDefault="000506A9" w:rsidP="000506A9">
      <w:pPr>
        <w:spacing w:after="0" w:line="276" w:lineRule="auto"/>
        <w:rPr>
          <w:rFonts w:ascii="Verdana" w:eastAsia="Calibri" w:hAnsi="Verdana" w:cs="Times New Roman"/>
          <w:sz w:val="18"/>
          <w:szCs w:val="18"/>
        </w:rPr>
      </w:pPr>
    </w:p>
    <w:p w14:paraId="300F23EE" w14:textId="77777777" w:rsidR="000506A9" w:rsidRPr="000506A9" w:rsidRDefault="000506A9" w:rsidP="000506A9">
      <w:pPr>
        <w:spacing w:after="0" w:line="240" w:lineRule="auto"/>
        <w:rPr>
          <w:rFonts w:ascii="Verdana" w:eastAsia="Times New Roman" w:hAnsi="Verdana" w:cs="Arial"/>
          <w:sz w:val="18"/>
          <w:szCs w:val="18"/>
          <w:lang w:eastAsia="nl-NL"/>
        </w:rPr>
      </w:pPr>
      <w:r w:rsidRPr="000506A9">
        <w:rPr>
          <w:rFonts w:ascii="Verdana" w:eastAsia="Times New Roman" w:hAnsi="Verdana" w:cs="Arial"/>
          <w:sz w:val="18"/>
          <w:szCs w:val="18"/>
          <w:lang w:eastAsia="nl-NL"/>
        </w:rPr>
        <w:t>Onze grenzen liggen bij de breedteondersteuning. Zodra er sprake is van diepteondersteuning zijn wij handelingsverlegen en kunnen wij kinderen niet begeleiden in hun ontwikkeling. Verder vereist huisvesting de aandacht. De fysieke ruimte wordt te beperkt. Het is voor ons niet duidelijk of de uitgangspunten met betrekking tot de bestaande Verordening voorzieningen Huisvesting Onderwijs reëel zijn in het kader van Passend onderwijs en wellicht worden bijgesteld. Met betrekking tot onze verlengde leertijd vinden wij deze verordening inmiddels achterhaald.</w:t>
      </w:r>
    </w:p>
    <w:p w14:paraId="300F23EF" w14:textId="77777777" w:rsidR="000506A9" w:rsidRPr="000506A9" w:rsidRDefault="000506A9" w:rsidP="000506A9">
      <w:pPr>
        <w:spacing w:after="0" w:line="276" w:lineRule="auto"/>
        <w:rPr>
          <w:rFonts w:ascii="Verdana" w:eastAsia="Calibri" w:hAnsi="Verdana" w:cs="Times New Roman"/>
          <w:sz w:val="18"/>
          <w:szCs w:val="18"/>
        </w:rPr>
      </w:pPr>
    </w:p>
    <w:p w14:paraId="300F23F0" w14:textId="77777777" w:rsidR="000506A9" w:rsidRPr="000506A9" w:rsidRDefault="000506A9" w:rsidP="000506A9">
      <w:pPr>
        <w:spacing w:after="0" w:line="240" w:lineRule="auto"/>
        <w:rPr>
          <w:rFonts w:ascii="Verdana" w:eastAsia="Calibri" w:hAnsi="Verdana" w:cs="Times New Roman"/>
          <w:b/>
        </w:rPr>
      </w:pPr>
      <w:bookmarkStart w:id="12" w:name="_Toc371450117"/>
      <w:r w:rsidRPr="000506A9">
        <w:rPr>
          <w:rFonts w:ascii="Verdana" w:eastAsia="Calibri" w:hAnsi="Verdana" w:cs="Times New Roman"/>
          <w:b/>
        </w:rPr>
        <w:br w:type="page"/>
      </w:r>
    </w:p>
    <w:p w14:paraId="300F23F1" w14:textId="77777777" w:rsidR="000506A9" w:rsidRPr="000506A9" w:rsidRDefault="000506A9" w:rsidP="000506A9">
      <w:pPr>
        <w:spacing w:after="0" w:line="276" w:lineRule="auto"/>
        <w:rPr>
          <w:rFonts w:ascii="Verdana" w:eastAsia="Calibri" w:hAnsi="Verdana" w:cs="Times New Roman"/>
          <w:b/>
          <w:bCs/>
          <w:smallCaps/>
          <w:spacing w:val="5"/>
          <w:sz w:val="24"/>
          <w:szCs w:val="20"/>
          <w:lang w:eastAsia="nl-NL"/>
        </w:rPr>
      </w:pPr>
      <w:r w:rsidRPr="000506A9">
        <w:rPr>
          <w:rFonts w:ascii="Verdana" w:eastAsia="Calibri" w:hAnsi="Verdana" w:cs="Times New Roman"/>
          <w:b/>
          <w:bCs/>
          <w:smallCaps/>
          <w:spacing w:val="5"/>
          <w:sz w:val="24"/>
          <w:szCs w:val="20"/>
          <w:lang w:eastAsia="nl-NL"/>
        </w:rPr>
        <w:lastRenderedPageBreak/>
        <w:t>Hoofdstuk 6</w:t>
      </w:r>
      <w:r w:rsidRPr="000506A9">
        <w:rPr>
          <w:rFonts w:ascii="Verdana" w:eastAsia="Calibri" w:hAnsi="Verdana" w:cs="Times New Roman"/>
          <w:b/>
          <w:bCs/>
          <w:smallCaps/>
          <w:spacing w:val="5"/>
          <w:sz w:val="24"/>
          <w:szCs w:val="20"/>
          <w:lang w:eastAsia="nl-NL"/>
        </w:rPr>
        <w:tab/>
        <w:t>Ambities</w:t>
      </w:r>
      <w:bookmarkEnd w:id="12"/>
    </w:p>
    <w:p w14:paraId="300F23F2" w14:textId="77777777" w:rsidR="000506A9" w:rsidRPr="000506A9" w:rsidRDefault="000506A9" w:rsidP="000506A9">
      <w:pPr>
        <w:spacing w:after="0" w:line="276" w:lineRule="auto"/>
        <w:rPr>
          <w:rFonts w:ascii="Verdana" w:eastAsia="Calibri" w:hAnsi="Verdana" w:cs="Times New Roman"/>
          <w:b/>
          <w:bCs/>
          <w:smallCaps/>
          <w:spacing w:val="5"/>
          <w:sz w:val="20"/>
          <w:szCs w:val="20"/>
          <w:lang w:eastAsia="nl-NL"/>
        </w:rPr>
      </w:pPr>
    </w:p>
    <w:p w14:paraId="300F23F3" w14:textId="77777777" w:rsidR="000506A9" w:rsidRPr="000506A9" w:rsidRDefault="000506A9" w:rsidP="000506A9">
      <w:pPr>
        <w:spacing w:after="0" w:line="276" w:lineRule="auto"/>
        <w:rPr>
          <w:rFonts w:ascii="Verdana" w:eastAsia="Calibri" w:hAnsi="Verdana" w:cs="Arial"/>
          <w:sz w:val="18"/>
          <w:szCs w:val="18"/>
        </w:rPr>
      </w:pPr>
      <w:r w:rsidRPr="000506A9">
        <w:rPr>
          <w:rFonts w:ascii="Verdana" w:eastAsia="Calibri" w:hAnsi="Verdana" w:cs="Arial"/>
          <w:sz w:val="18"/>
          <w:szCs w:val="18"/>
        </w:rPr>
        <w:t>Wij willen er zijn voor veel kinderen. Om in het kader van passend onderwijs voor zoveel mogelijk kinderen de juiste school te kunnen zijn, heeft het team de volgende ambities voor de komende periode uitgaande van de 5 onderwijsdomeinen:</w:t>
      </w:r>
    </w:p>
    <w:p w14:paraId="300F23F4" w14:textId="77777777" w:rsidR="000506A9" w:rsidRPr="000506A9" w:rsidRDefault="000506A9" w:rsidP="000506A9">
      <w:pPr>
        <w:spacing w:after="0" w:line="276" w:lineRule="auto"/>
        <w:rPr>
          <w:rFonts w:ascii="Verdana" w:eastAsia="Calibri" w:hAnsi="Verdana" w:cs="Arial"/>
          <w:sz w:val="18"/>
          <w:szCs w:val="18"/>
        </w:rPr>
      </w:pPr>
    </w:p>
    <w:p w14:paraId="300F23F5" w14:textId="77777777" w:rsidR="000506A9" w:rsidRPr="000506A9" w:rsidRDefault="000506A9" w:rsidP="000506A9">
      <w:pPr>
        <w:numPr>
          <w:ilvl w:val="0"/>
          <w:numId w:val="9"/>
        </w:numPr>
        <w:spacing w:after="0" w:line="276" w:lineRule="auto"/>
        <w:rPr>
          <w:rFonts w:ascii="Verdana" w:eastAsia="Calibri" w:hAnsi="Verdana" w:cs="Arial"/>
          <w:i/>
          <w:sz w:val="18"/>
          <w:szCs w:val="18"/>
        </w:rPr>
      </w:pPr>
      <w:r w:rsidRPr="000506A9">
        <w:rPr>
          <w:rFonts w:ascii="Verdana" w:eastAsia="Calibri" w:hAnsi="Verdana" w:cs="Arial"/>
          <w:i/>
          <w:sz w:val="18"/>
          <w:szCs w:val="18"/>
        </w:rPr>
        <w:t>Leren en ontwikkeling</w:t>
      </w:r>
    </w:p>
    <w:p w14:paraId="300F23F6" w14:textId="77777777" w:rsidR="000506A9" w:rsidRPr="000506A9" w:rsidRDefault="000506A9" w:rsidP="000506A9">
      <w:pPr>
        <w:numPr>
          <w:ilvl w:val="0"/>
          <w:numId w:val="10"/>
        </w:numPr>
        <w:spacing w:after="0" w:line="276" w:lineRule="auto"/>
        <w:rPr>
          <w:rFonts w:ascii="Verdana" w:eastAsia="Calibri" w:hAnsi="Verdana" w:cs="Arial"/>
          <w:sz w:val="18"/>
          <w:szCs w:val="18"/>
        </w:rPr>
      </w:pPr>
      <w:r w:rsidRPr="000506A9">
        <w:rPr>
          <w:rFonts w:ascii="Verdana" w:eastAsia="Calibri" w:hAnsi="Verdana" w:cs="Arial"/>
          <w:sz w:val="18"/>
          <w:szCs w:val="18"/>
        </w:rPr>
        <w:t>Ontwikkelen protocol en aanbod voor leerlingen met dyscalculie</w:t>
      </w:r>
    </w:p>
    <w:p w14:paraId="300F23F7" w14:textId="77777777" w:rsidR="000506A9" w:rsidRPr="000506A9" w:rsidRDefault="000506A9" w:rsidP="000506A9">
      <w:pPr>
        <w:numPr>
          <w:ilvl w:val="0"/>
          <w:numId w:val="10"/>
        </w:numPr>
        <w:spacing w:after="0" w:line="276" w:lineRule="auto"/>
        <w:rPr>
          <w:rFonts w:ascii="Verdana" w:eastAsia="Calibri" w:hAnsi="Verdana" w:cs="Arial"/>
          <w:sz w:val="18"/>
          <w:szCs w:val="18"/>
        </w:rPr>
      </w:pPr>
      <w:r w:rsidRPr="000506A9">
        <w:rPr>
          <w:rFonts w:ascii="Verdana" w:eastAsia="Calibri" w:hAnsi="Verdana" w:cs="Arial"/>
          <w:sz w:val="18"/>
          <w:szCs w:val="18"/>
        </w:rPr>
        <w:t>Vroegtijdig signaleren leer-opgroei en ontwikkelingsproblemen m.n. bij groep 1-2</w:t>
      </w:r>
    </w:p>
    <w:p w14:paraId="300F23F8" w14:textId="77777777" w:rsidR="000506A9" w:rsidRPr="000506A9" w:rsidRDefault="000506A9" w:rsidP="000506A9">
      <w:pPr>
        <w:numPr>
          <w:ilvl w:val="0"/>
          <w:numId w:val="10"/>
        </w:numPr>
        <w:spacing w:after="0" w:line="276" w:lineRule="auto"/>
        <w:rPr>
          <w:rFonts w:ascii="Verdana" w:eastAsia="Calibri" w:hAnsi="Verdana" w:cs="Arial"/>
          <w:sz w:val="18"/>
          <w:szCs w:val="18"/>
        </w:rPr>
      </w:pPr>
      <w:r w:rsidRPr="000506A9">
        <w:rPr>
          <w:rFonts w:ascii="Verdana" w:eastAsia="Calibri" w:hAnsi="Verdana" w:cs="Arial"/>
          <w:sz w:val="18"/>
          <w:szCs w:val="18"/>
        </w:rPr>
        <w:t>Ontwikkelen visie op (hoog)begaafdheid</w:t>
      </w:r>
    </w:p>
    <w:p w14:paraId="300F23F9" w14:textId="77777777" w:rsidR="000506A9" w:rsidRPr="000506A9" w:rsidRDefault="000506A9" w:rsidP="000506A9">
      <w:pPr>
        <w:numPr>
          <w:ilvl w:val="0"/>
          <w:numId w:val="10"/>
        </w:numPr>
        <w:spacing w:after="0" w:line="276" w:lineRule="auto"/>
        <w:rPr>
          <w:rFonts w:ascii="Verdana" w:eastAsia="Calibri" w:hAnsi="Verdana" w:cs="Arial"/>
          <w:sz w:val="18"/>
          <w:szCs w:val="18"/>
        </w:rPr>
      </w:pPr>
      <w:r w:rsidRPr="000506A9">
        <w:rPr>
          <w:rFonts w:ascii="Verdana" w:eastAsia="Calibri" w:hAnsi="Verdana" w:cs="Arial"/>
          <w:sz w:val="18"/>
          <w:szCs w:val="18"/>
        </w:rPr>
        <w:t>Aanpak voor (hoog)begaafdheid uitdiepen.</w:t>
      </w:r>
    </w:p>
    <w:p w14:paraId="300F23FA" w14:textId="131BD3D7" w:rsidR="000506A9" w:rsidRPr="000506A9" w:rsidRDefault="000506A9" w:rsidP="000506A9">
      <w:pPr>
        <w:numPr>
          <w:ilvl w:val="0"/>
          <w:numId w:val="10"/>
        </w:numPr>
        <w:spacing w:after="0" w:line="276" w:lineRule="auto"/>
        <w:rPr>
          <w:rFonts w:ascii="Verdana" w:eastAsia="Calibri" w:hAnsi="Verdana" w:cs="Arial"/>
          <w:sz w:val="18"/>
          <w:szCs w:val="18"/>
        </w:rPr>
      </w:pPr>
      <w:r w:rsidRPr="000506A9">
        <w:rPr>
          <w:rFonts w:ascii="Verdana" w:eastAsia="Calibri" w:hAnsi="Verdana" w:cs="Arial"/>
          <w:sz w:val="18"/>
          <w:szCs w:val="18"/>
        </w:rPr>
        <w:t xml:space="preserve">Handelingsgericht werken </w:t>
      </w:r>
    </w:p>
    <w:p w14:paraId="300F23FB" w14:textId="77777777" w:rsidR="000506A9" w:rsidRPr="000506A9" w:rsidRDefault="000506A9" w:rsidP="000506A9">
      <w:pPr>
        <w:spacing w:after="0" w:line="276" w:lineRule="auto"/>
        <w:rPr>
          <w:rFonts w:ascii="Verdana" w:eastAsia="Calibri" w:hAnsi="Verdana" w:cs="Arial"/>
          <w:sz w:val="18"/>
          <w:szCs w:val="18"/>
        </w:rPr>
      </w:pPr>
    </w:p>
    <w:p w14:paraId="300F23FC" w14:textId="77777777" w:rsidR="000506A9" w:rsidRPr="000506A9" w:rsidRDefault="000506A9" w:rsidP="000506A9">
      <w:pPr>
        <w:numPr>
          <w:ilvl w:val="0"/>
          <w:numId w:val="9"/>
        </w:numPr>
        <w:spacing w:after="0" w:line="276" w:lineRule="auto"/>
        <w:rPr>
          <w:rFonts w:ascii="Verdana" w:eastAsia="Calibri" w:hAnsi="Verdana" w:cs="Arial"/>
          <w:i/>
          <w:sz w:val="18"/>
          <w:szCs w:val="18"/>
        </w:rPr>
      </w:pPr>
      <w:r w:rsidRPr="000506A9">
        <w:rPr>
          <w:rFonts w:ascii="Verdana" w:eastAsia="Calibri" w:hAnsi="Verdana" w:cs="Arial"/>
          <w:i/>
          <w:sz w:val="18"/>
          <w:szCs w:val="18"/>
        </w:rPr>
        <w:t>Fysiek en medisch</w:t>
      </w:r>
    </w:p>
    <w:p w14:paraId="300F23FD" w14:textId="77777777" w:rsidR="000506A9" w:rsidRPr="000506A9" w:rsidRDefault="000506A9" w:rsidP="000506A9">
      <w:pPr>
        <w:numPr>
          <w:ilvl w:val="0"/>
          <w:numId w:val="10"/>
        </w:numPr>
        <w:spacing w:after="0" w:line="276" w:lineRule="auto"/>
        <w:rPr>
          <w:rFonts w:ascii="Verdana" w:eastAsia="Calibri" w:hAnsi="Verdana" w:cs="Arial"/>
          <w:sz w:val="18"/>
          <w:szCs w:val="18"/>
        </w:rPr>
      </w:pPr>
      <w:r w:rsidRPr="000506A9">
        <w:rPr>
          <w:rFonts w:ascii="Verdana" w:eastAsia="Calibri" w:hAnsi="Verdana" w:cs="Arial"/>
          <w:sz w:val="18"/>
          <w:szCs w:val="18"/>
        </w:rPr>
        <w:t>Structureel aandacht voor motorische screening</w:t>
      </w:r>
    </w:p>
    <w:p w14:paraId="300F23FE" w14:textId="77777777" w:rsidR="000506A9" w:rsidRPr="000506A9" w:rsidRDefault="000506A9" w:rsidP="000506A9">
      <w:pPr>
        <w:numPr>
          <w:ilvl w:val="0"/>
          <w:numId w:val="10"/>
        </w:numPr>
        <w:spacing w:after="0" w:line="276" w:lineRule="auto"/>
        <w:rPr>
          <w:rFonts w:ascii="Verdana" w:eastAsia="Calibri" w:hAnsi="Verdana" w:cs="Arial"/>
          <w:sz w:val="18"/>
          <w:szCs w:val="18"/>
        </w:rPr>
      </w:pPr>
      <w:r w:rsidRPr="000506A9">
        <w:rPr>
          <w:rFonts w:ascii="Verdana" w:eastAsia="Calibri" w:hAnsi="Verdana" w:cs="Arial"/>
          <w:sz w:val="18"/>
          <w:szCs w:val="18"/>
        </w:rPr>
        <w:t>Protocol medicijngebruik aanscherpen en onder de aandacht brengen</w:t>
      </w:r>
    </w:p>
    <w:p w14:paraId="300F23FF" w14:textId="77777777" w:rsidR="000506A9" w:rsidRPr="000506A9" w:rsidRDefault="000506A9" w:rsidP="000506A9">
      <w:pPr>
        <w:numPr>
          <w:ilvl w:val="0"/>
          <w:numId w:val="10"/>
        </w:numPr>
        <w:spacing w:after="0" w:line="276" w:lineRule="auto"/>
        <w:rPr>
          <w:rFonts w:ascii="Verdana" w:eastAsia="Calibri" w:hAnsi="Verdana" w:cs="Arial"/>
          <w:sz w:val="18"/>
          <w:szCs w:val="18"/>
        </w:rPr>
      </w:pPr>
      <w:r w:rsidRPr="000506A9">
        <w:rPr>
          <w:rFonts w:ascii="Verdana" w:eastAsia="Calibri" w:hAnsi="Verdana" w:cs="Arial"/>
          <w:sz w:val="18"/>
          <w:szCs w:val="18"/>
        </w:rPr>
        <w:t>Protocol medische ondersteuning aanscherpen en onder de aandacht brengen</w:t>
      </w:r>
    </w:p>
    <w:p w14:paraId="300F2400" w14:textId="77777777" w:rsidR="000506A9" w:rsidRPr="000506A9" w:rsidRDefault="000506A9" w:rsidP="000506A9">
      <w:pPr>
        <w:spacing w:after="0" w:line="276" w:lineRule="auto"/>
        <w:ind w:left="360"/>
        <w:rPr>
          <w:rFonts w:ascii="Verdana" w:eastAsia="Calibri" w:hAnsi="Verdana" w:cs="Arial"/>
          <w:sz w:val="18"/>
          <w:szCs w:val="18"/>
        </w:rPr>
      </w:pPr>
    </w:p>
    <w:p w14:paraId="300F2401" w14:textId="77777777" w:rsidR="000506A9" w:rsidRPr="000506A9" w:rsidRDefault="000506A9" w:rsidP="000506A9">
      <w:pPr>
        <w:numPr>
          <w:ilvl w:val="0"/>
          <w:numId w:val="9"/>
        </w:numPr>
        <w:spacing w:after="0" w:line="276" w:lineRule="auto"/>
        <w:rPr>
          <w:rFonts w:ascii="Verdana" w:eastAsia="Calibri" w:hAnsi="Verdana" w:cs="Arial"/>
          <w:i/>
          <w:sz w:val="18"/>
          <w:szCs w:val="18"/>
        </w:rPr>
      </w:pPr>
      <w:r w:rsidRPr="000506A9">
        <w:rPr>
          <w:rFonts w:ascii="Verdana" w:eastAsia="Calibri" w:hAnsi="Verdana" w:cs="Arial"/>
          <w:i/>
          <w:sz w:val="18"/>
          <w:szCs w:val="18"/>
        </w:rPr>
        <w:t>Sociaal-emotioneel en gedrag</w:t>
      </w:r>
    </w:p>
    <w:p w14:paraId="300F2402" w14:textId="15E5D2B1" w:rsidR="000506A9" w:rsidRPr="000506A9" w:rsidRDefault="000506A9" w:rsidP="000506A9">
      <w:pPr>
        <w:numPr>
          <w:ilvl w:val="0"/>
          <w:numId w:val="10"/>
        </w:numPr>
        <w:spacing w:after="0" w:line="276" w:lineRule="auto"/>
        <w:rPr>
          <w:rFonts w:ascii="Verdana" w:eastAsia="Calibri" w:hAnsi="Verdana" w:cs="Arial"/>
          <w:sz w:val="18"/>
          <w:szCs w:val="18"/>
        </w:rPr>
      </w:pPr>
      <w:r w:rsidRPr="000506A9">
        <w:rPr>
          <w:rFonts w:ascii="Verdana" w:eastAsia="Calibri" w:hAnsi="Verdana" w:cs="Arial"/>
          <w:sz w:val="18"/>
          <w:szCs w:val="18"/>
        </w:rPr>
        <w:t>Vernieuwen gedragsregels om ze weer meer levend te krijgen</w:t>
      </w:r>
      <w:r w:rsidR="00B24DB3">
        <w:rPr>
          <w:rFonts w:ascii="Verdana" w:eastAsia="Calibri" w:hAnsi="Verdana" w:cs="Arial"/>
          <w:sz w:val="18"/>
          <w:szCs w:val="18"/>
        </w:rPr>
        <w:t xml:space="preserve"> en omzetten waarden</w:t>
      </w:r>
    </w:p>
    <w:p w14:paraId="300F2403" w14:textId="77777777" w:rsidR="000506A9" w:rsidRDefault="000506A9" w:rsidP="000506A9">
      <w:pPr>
        <w:numPr>
          <w:ilvl w:val="0"/>
          <w:numId w:val="10"/>
        </w:numPr>
        <w:spacing w:after="0" w:line="276" w:lineRule="auto"/>
        <w:rPr>
          <w:rFonts w:ascii="Verdana" w:eastAsia="Calibri" w:hAnsi="Verdana" w:cs="Arial"/>
          <w:sz w:val="18"/>
          <w:szCs w:val="18"/>
        </w:rPr>
      </w:pPr>
      <w:r w:rsidRPr="000506A9">
        <w:rPr>
          <w:rFonts w:ascii="Verdana" w:eastAsia="Calibri" w:hAnsi="Verdana" w:cs="Arial"/>
          <w:sz w:val="18"/>
          <w:szCs w:val="18"/>
        </w:rPr>
        <w:t>Preventief handelen met betrekking tot orde verstorend gedrag.</w:t>
      </w:r>
    </w:p>
    <w:p w14:paraId="56567B39" w14:textId="0E8C4F2E" w:rsidR="00B24DB3" w:rsidRDefault="00B24DB3" w:rsidP="000506A9">
      <w:pPr>
        <w:numPr>
          <w:ilvl w:val="0"/>
          <w:numId w:val="10"/>
        </w:numPr>
        <w:spacing w:after="0" w:line="276" w:lineRule="auto"/>
        <w:rPr>
          <w:rFonts w:ascii="Verdana" w:eastAsia="Calibri" w:hAnsi="Verdana" w:cs="Arial"/>
          <w:sz w:val="18"/>
          <w:szCs w:val="18"/>
        </w:rPr>
      </w:pPr>
      <w:r>
        <w:rPr>
          <w:rFonts w:ascii="Verdana" w:eastAsia="Calibri" w:hAnsi="Verdana" w:cs="Arial"/>
          <w:sz w:val="18"/>
          <w:szCs w:val="18"/>
        </w:rPr>
        <w:t xml:space="preserve">Inzet van </w:t>
      </w:r>
      <w:proofErr w:type="spellStart"/>
      <w:r>
        <w:rPr>
          <w:rFonts w:ascii="Verdana" w:eastAsia="Calibri" w:hAnsi="Verdana" w:cs="Arial"/>
          <w:sz w:val="18"/>
          <w:szCs w:val="18"/>
        </w:rPr>
        <w:t>smw</w:t>
      </w:r>
      <w:proofErr w:type="spellEnd"/>
      <w:r>
        <w:rPr>
          <w:rFonts w:ascii="Verdana" w:eastAsia="Calibri" w:hAnsi="Verdana" w:cs="Arial"/>
          <w:sz w:val="18"/>
          <w:szCs w:val="18"/>
        </w:rPr>
        <w:t xml:space="preserve"> bij groepswerk</w:t>
      </w:r>
    </w:p>
    <w:p w14:paraId="1E7110B3" w14:textId="6FC48A27" w:rsidR="00144536" w:rsidRPr="000506A9" w:rsidRDefault="00144536" w:rsidP="000506A9">
      <w:pPr>
        <w:numPr>
          <w:ilvl w:val="0"/>
          <w:numId w:val="10"/>
        </w:numPr>
        <w:spacing w:after="0" w:line="276" w:lineRule="auto"/>
        <w:rPr>
          <w:rFonts w:ascii="Verdana" w:eastAsia="Calibri" w:hAnsi="Verdana" w:cs="Arial"/>
          <w:sz w:val="18"/>
          <w:szCs w:val="18"/>
        </w:rPr>
      </w:pPr>
      <w:r>
        <w:rPr>
          <w:rFonts w:ascii="Verdana" w:eastAsia="Calibri" w:hAnsi="Verdana" w:cs="Arial"/>
          <w:sz w:val="18"/>
          <w:szCs w:val="18"/>
        </w:rPr>
        <w:t xml:space="preserve">Inzet van het schoolzorgteam bij ingewikkelde casussen. </w:t>
      </w:r>
    </w:p>
    <w:p w14:paraId="300F2404" w14:textId="77777777" w:rsidR="000506A9" w:rsidRPr="000506A9" w:rsidRDefault="000506A9" w:rsidP="000506A9">
      <w:pPr>
        <w:numPr>
          <w:ilvl w:val="0"/>
          <w:numId w:val="10"/>
        </w:numPr>
        <w:spacing w:after="0" w:line="276" w:lineRule="auto"/>
        <w:rPr>
          <w:rFonts w:ascii="Verdana" w:eastAsia="Calibri" w:hAnsi="Verdana" w:cs="Arial"/>
          <w:sz w:val="18"/>
          <w:szCs w:val="18"/>
        </w:rPr>
      </w:pPr>
      <w:r w:rsidRPr="000506A9">
        <w:rPr>
          <w:rFonts w:ascii="Verdana" w:eastAsia="Calibri" w:hAnsi="Verdana" w:cs="Arial"/>
          <w:sz w:val="18"/>
          <w:szCs w:val="18"/>
        </w:rPr>
        <w:t>Technieken om gedragsproblemen te voorkomen.</w:t>
      </w:r>
    </w:p>
    <w:p w14:paraId="300F2405" w14:textId="77777777" w:rsidR="000506A9" w:rsidRPr="000506A9" w:rsidRDefault="000506A9" w:rsidP="000506A9">
      <w:pPr>
        <w:numPr>
          <w:ilvl w:val="0"/>
          <w:numId w:val="10"/>
        </w:numPr>
        <w:spacing w:after="0" w:line="276" w:lineRule="auto"/>
        <w:rPr>
          <w:rFonts w:ascii="Verdana" w:eastAsia="Calibri" w:hAnsi="Verdana" w:cs="Arial"/>
          <w:sz w:val="18"/>
          <w:szCs w:val="18"/>
        </w:rPr>
      </w:pPr>
      <w:r w:rsidRPr="000506A9">
        <w:rPr>
          <w:rFonts w:ascii="Verdana" w:eastAsia="Calibri" w:hAnsi="Verdana" w:cs="Arial"/>
          <w:sz w:val="18"/>
          <w:szCs w:val="18"/>
        </w:rPr>
        <w:t>Kennis van technieken om reeds ontstane gedragsproblemen aan te pakken in de klas.</w:t>
      </w:r>
    </w:p>
    <w:p w14:paraId="300F2406" w14:textId="77777777" w:rsidR="000506A9" w:rsidRPr="000506A9" w:rsidRDefault="000506A9" w:rsidP="000506A9">
      <w:pPr>
        <w:spacing w:after="0" w:line="276" w:lineRule="auto"/>
        <w:rPr>
          <w:rFonts w:ascii="Verdana" w:eastAsia="Calibri" w:hAnsi="Verdana" w:cs="Arial"/>
          <w:sz w:val="18"/>
          <w:szCs w:val="18"/>
        </w:rPr>
      </w:pPr>
    </w:p>
    <w:p w14:paraId="30BD900E" w14:textId="77777777" w:rsidR="005E151A" w:rsidRDefault="000506A9" w:rsidP="005E151A">
      <w:pPr>
        <w:numPr>
          <w:ilvl w:val="0"/>
          <w:numId w:val="9"/>
        </w:numPr>
        <w:spacing w:after="0" w:line="276" w:lineRule="auto"/>
        <w:rPr>
          <w:rFonts w:ascii="Verdana" w:eastAsia="Calibri" w:hAnsi="Verdana" w:cs="Arial"/>
          <w:i/>
          <w:sz w:val="18"/>
          <w:szCs w:val="18"/>
        </w:rPr>
      </w:pPr>
      <w:r w:rsidRPr="000506A9">
        <w:rPr>
          <w:rFonts w:ascii="Verdana" w:eastAsia="Calibri" w:hAnsi="Verdana" w:cs="Arial"/>
          <w:i/>
          <w:sz w:val="18"/>
          <w:szCs w:val="18"/>
        </w:rPr>
        <w:t>Werkhouding</w:t>
      </w:r>
    </w:p>
    <w:p w14:paraId="6D5589C9" w14:textId="6E1A6934" w:rsidR="005D5E1E" w:rsidRPr="00DE1B10" w:rsidRDefault="00C505C2" w:rsidP="005E151A">
      <w:pPr>
        <w:pStyle w:val="Lijstalinea"/>
        <w:numPr>
          <w:ilvl w:val="0"/>
          <w:numId w:val="15"/>
        </w:numPr>
        <w:spacing w:line="276" w:lineRule="auto"/>
        <w:rPr>
          <w:rFonts w:ascii="Verdana" w:eastAsia="Calibri" w:hAnsi="Verdana" w:cs="Arial"/>
          <w:iCs/>
          <w:sz w:val="18"/>
          <w:szCs w:val="18"/>
        </w:rPr>
      </w:pPr>
      <w:r w:rsidRPr="00DE1B10">
        <w:rPr>
          <w:rFonts w:ascii="Verdana" w:eastAsia="Calibri" w:hAnsi="Verdana" w:cs="Arial"/>
          <w:iCs/>
          <w:sz w:val="18"/>
          <w:szCs w:val="18"/>
        </w:rPr>
        <w:t xml:space="preserve">Planmatig werken (inzetten IHP) teneinde </w:t>
      </w:r>
      <w:r w:rsidR="005E151A" w:rsidRPr="00DE1B10">
        <w:rPr>
          <w:rFonts w:ascii="Verdana" w:eastAsia="Calibri" w:hAnsi="Verdana" w:cs="Arial"/>
          <w:iCs/>
          <w:sz w:val="18"/>
          <w:szCs w:val="18"/>
        </w:rPr>
        <w:t>de werkhouding en taakgerichtheid ter verbeteren.</w:t>
      </w:r>
    </w:p>
    <w:p w14:paraId="300F2408" w14:textId="6592E7C1" w:rsidR="000506A9" w:rsidRPr="00DE1B10" w:rsidRDefault="005E151A" w:rsidP="000506A9">
      <w:pPr>
        <w:numPr>
          <w:ilvl w:val="0"/>
          <w:numId w:val="10"/>
        </w:numPr>
        <w:spacing w:after="0" w:line="276" w:lineRule="auto"/>
        <w:rPr>
          <w:rFonts w:ascii="Verdana" w:eastAsia="Calibri" w:hAnsi="Verdana" w:cs="Arial"/>
          <w:iCs/>
          <w:sz w:val="18"/>
          <w:szCs w:val="18"/>
        </w:rPr>
      </w:pPr>
      <w:r w:rsidRPr="00DE1B10">
        <w:rPr>
          <w:rFonts w:ascii="Verdana" w:eastAsia="Calibri" w:hAnsi="Verdana" w:cs="Arial"/>
          <w:iCs/>
          <w:sz w:val="18"/>
          <w:szCs w:val="18"/>
        </w:rPr>
        <w:t xml:space="preserve">Verder: </w:t>
      </w:r>
      <w:r w:rsidR="000506A9" w:rsidRPr="00DE1B10">
        <w:rPr>
          <w:rFonts w:ascii="Verdana" w:eastAsia="Calibri" w:hAnsi="Verdana" w:cs="Arial"/>
          <w:iCs/>
          <w:sz w:val="18"/>
          <w:szCs w:val="18"/>
        </w:rPr>
        <w:t>Zie sociaal emotioneel</w:t>
      </w:r>
    </w:p>
    <w:p w14:paraId="300F2409" w14:textId="77777777" w:rsidR="000506A9" w:rsidRPr="000506A9" w:rsidRDefault="000506A9" w:rsidP="000506A9">
      <w:pPr>
        <w:spacing w:after="0" w:line="276" w:lineRule="auto"/>
        <w:rPr>
          <w:rFonts w:ascii="Verdana" w:eastAsia="Calibri" w:hAnsi="Verdana" w:cs="Arial"/>
          <w:sz w:val="18"/>
          <w:szCs w:val="18"/>
        </w:rPr>
      </w:pPr>
    </w:p>
    <w:p w14:paraId="300F240A" w14:textId="77777777" w:rsidR="000506A9" w:rsidRPr="000506A9" w:rsidRDefault="000506A9" w:rsidP="000506A9">
      <w:pPr>
        <w:numPr>
          <w:ilvl w:val="0"/>
          <w:numId w:val="9"/>
        </w:numPr>
        <w:spacing w:after="0" w:line="276" w:lineRule="auto"/>
        <w:rPr>
          <w:rFonts w:ascii="Verdana" w:eastAsia="Calibri" w:hAnsi="Verdana" w:cs="Arial"/>
          <w:i/>
          <w:sz w:val="18"/>
          <w:szCs w:val="18"/>
        </w:rPr>
      </w:pPr>
      <w:r w:rsidRPr="000506A9">
        <w:rPr>
          <w:rFonts w:ascii="Verdana" w:eastAsia="Calibri" w:hAnsi="Verdana" w:cs="Arial"/>
          <w:i/>
          <w:sz w:val="18"/>
          <w:szCs w:val="18"/>
        </w:rPr>
        <w:t>Thuissituatie</w:t>
      </w:r>
    </w:p>
    <w:p w14:paraId="300F240B" w14:textId="77777777" w:rsidR="000506A9" w:rsidRPr="000506A9" w:rsidRDefault="000506A9" w:rsidP="000506A9">
      <w:pPr>
        <w:numPr>
          <w:ilvl w:val="0"/>
          <w:numId w:val="10"/>
        </w:numPr>
        <w:spacing w:after="0" w:line="276" w:lineRule="auto"/>
        <w:rPr>
          <w:rFonts w:ascii="Verdana" w:eastAsia="Calibri" w:hAnsi="Verdana" w:cs="Arial"/>
          <w:sz w:val="18"/>
          <w:szCs w:val="18"/>
        </w:rPr>
      </w:pPr>
      <w:r w:rsidRPr="000506A9">
        <w:rPr>
          <w:rFonts w:ascii="Verdana" w:eastAsia="Calibri" w:hAnsi="Verdana" w:cs="Arial"/>
          <w:sz w:val="18"/>
          <w:szCs w:val="18"/>
        </w:rPr>
        <w:t>Het verder uitbouwen van de onderwijsondersteunende rol van ouders</w:t>
      </w:r>
    </w:p>
    <w:p w14:paraId="300F240C" w14:textId="77777777" w:rsidR="000506A9" w:rsidRPr="000506A9" w:rsidRDefault="000506A9" w:rsidP="000506A9">
      <w:pPr>
        <w:numPr>
          <w:ilvl w:val="0"/>
          <w:numId w:val="10"/>
        </w:numPr>
        <w:spacing w:after="0" w:line="276" w:lineRule="auto"/>
        <w:rPr>
          <w:rFonts w:ascii="Verdana" w:eastAsia="Calibri" w:hAnsi="Verdana" w:cs="Arial"/>
          <w:sz w:val="18"/>
          <w:szCs w:val="18"/>
        </w:rPr>
      </w:pPr>
      <w:r w:rsidRPr="000506A9">
        <w:rPr>
          <w:rFonts w:ascii="Verdana" w:eastAsia="Calibri" w:hAnsi="Verdana" w:cs="Arial"/>
          <w:sz w:val="18"/>
          <w:szCs w:val="18"/>
        </w:rPr>
        <w:t>Contacten met samenwerkingspartners uitbouwen.</w:t>
      </w:r>
    </w:p>
    <w:p w14:paraId="300F240D" w14:textId="77777777" w:rsidR="000506A9" w:rsidRPr="000506A9" w:rsidRDefault="000506A9" w:rsidP="000506A9">
      <w:pPr>
        <w:spacing w:after="0" w:line="276" w:lineRule="auto"/>
        <w:rPr>
          <w:rFonts w:ascii="Verdana" w:eastAsia="Calibri" w:hAnsi="Verdana" w:cs="Arial"/>
          <w:sz w:val="18"/>
          <w:szCs w:val="18"/>
        </w:rPr>
      </w:pPr>
    </w:p>
    <w:p w14:paraId="300F240E" w14:textId="77777777" w:rsidR="000506A9" w:rsidRPr="000506A9" w:rsidRDefault="000506A9" w:rsidP="000506A9">
      <w:pPr>
        <w:spacing w:after="0" w:line="276" w:lineRule="auto"/>
        <w:rPr>
          <w:rFonts w:ascii="Verdana" w:eastAsia="Calibri" w:hAnsi="Verdana" w:cs="Arial"/>
          <w:sz w:val="18"/>
          <w:szCs w:val="18"/>
        </w:rPr>
      </w:pPr>
      <w:r w:rsidRPr="000506A9">
        <w:rPr>
          <w:rFonts w:ascii="Verdana" w:eastAsia="Calibri" w:hAnsi="Verdana" w:cs="Arial"/>
          <w:sz w:val="18"/>
          <w:szCs w:val="18"/>
        </w:rPr>
        <w:t>De ambities voor :</w:t>
      </w:r>
    </w:p>
    <w:p w14:paraId="300F240F" w14:textId="77777777" w:rsidR="000506A9" w:rsidRPr="000506A9" w:rsidRDefault="000506A9" w:rsidP="000506A9">
      <w:pPr>
        <w:spacing w:after="0" w:line="276" w:lineRule="auto"/>
        <w:rPr>
          <w:rFonts w:ascii="Verdana" w:eastAsia="Calibri" w:hAnsi="Verdana" w:cs="Arial"/>
          <w:sz w:val="18"/>
          <w:szCs w:val="18"/>
        </w:rPr>
      </w:pPr>
    </w:p>
    <w:p w14:paraId="300F2410" w14:textId="77777777" w:rsidR="000506A9" w:rsidRPr="000506A9" w:rsidRDefault="000506A9" w:rsidP="000506A9">
      <w:pPr>
        <w:numPr>
          <w:ilvl w:val="0"/>
          <w:numId w:val="8"/>
        </w:numPr>
        <w:spacing w:after="0" w:line="276" w:lineRule="auto"/>
        <w:rPr>
          <w:rFonts w:ascii="Verdana" w:eastAsia="Calibri" w:hAnsi="Verdana" w:cs="Arial"/>
          <w:sz w:val="18"/>
          <w:szCs w:val="18"/>
        </w:rPr>
      </w:pPr>
      <w:r w:rsidRPr="000506A9">
        <w:rPr>
          <w:rFonts w:ascii="Verdana" w:eastAsia="Calibri" w:hAnsi="Verdana" w:cs="Arial"/>
          <w:b/>
          <w:sz w:val="18"/>
          <w:szCs w:val="18"/>
        </w:rPr>
        <w:t>Deskundigheid</w:t>
      </w:r>
      <w:r w:rsidRPr="000506A9">
        <w:rPr>
          <w:rFonts w:ascii="Verdana" w:eastAsia="Calibri" w:hAnsi="Verdana" w:cs="Arial"/>
          <w:sz w:val="18"/>
          <w:szCs w:val="18"/>
        </w:rPr>
        <w:t xml:space="preserve"> zijn het verder uitbouwen van de leerkrachtvaardigheden. Uitgangspunt hierbij zijn de competenties voor de leerkrachten die wij gezamenlijk hebben opgesteld. </w:t>
      </w:r>
    </w:p>
    <w:p w14:paraId="300F2411" w14:textId="77777777" w:rsidR="000506A9" w:rsidRPr="000506A9" w:rsidRDefault="000506A9" w:rsidP="000506A9">
      <w:pPr>
        <w:numPr>
          <w:ilvl w:val="0"/>
          <w:numId w:val="8"/>
        </w:numPr>
        <w:spacing w:after="0" w:line="276" w:lineRule="auto"/>
        <w:rPr>
          <w:rFonts w:ascii="Verdana" w:eastAsia="Calibri" w:hAnsi="Verdana" w:cs="Arial"/>
          <w:sz w:val="18"/>
          <w:szCs w:val="18"/>
        </w:rPr>
      </w:pPr>
      <w:r w:rsidRPr="000506A9">
        <w:rPr>
          <w:rFonts w:ascii="Verdana" w:eastAsia="Calibri" w:hAnsi="Verdana" w:cs="Arial"/>
          <w:b/>
          <w:sz w:val="18"/>
          <w:szCs w:val="18"/>
        </w:rPr>
        <w:t>Aandacht en tijd</w:t>
      </w:r>
      <w:r w:rsidRPr="000506A9">
        <w:rPr>
          <w:rFonts w:ascii="Verdana" w:eastAsia="Calibri" w:hAnsi="Verdana" w:cs="Arial"/>
          <w:sz w:val="18"/>
          <w:szCs w:val="18"/>
        </w:rPr>
        <w:t xml:space="preserve"> zijn nodig voor professionalisering van alle leerkrachten, directie, IB en alle overige teamleden. Het uitbouwen van de externe relaties is nodig omdat we in de toekomst hier steeds meer afhankelijk van zullen zijn en de meerwaarde zien van een goede samenwerking.</w:t>
      </w:r>
    </w:p>
    <w:p w14:paraId="300F2412" w14:textId="77777777" w:rsidR="000506A9" w:rsidRPr="000506A9" w:rsidRDefault="000506A9" w:rsidP="000506A9">
      <w:pPr>
        <w:numPr>
          <w:ilvl w:val="0"/>
          <w:numId w:val="8"/>
        </w:numPr>
        <w:spacing w:after="0" w:line="276" w:lineRule="auto"/>
        <w:rPr>
          <w:rFonts w:ascii="Verdana" w:eastAsia="Calibri" w:hAnsi="Verdana" w:cs="Arial"/>
          <w:sz w:val="18"/>
          <w:szCs w:val="18"/>
        </w:rPr>
      </w:pPr>
      <w:r w:rsidRPr="000506A9">
        <w:rPr>
          <w:rFonts w:ascii="Verdana" w:eastAsia="Calibri" w:hAnsi="Verdana" w:cs="Arial"/>
          <w:b/>
          <w:sz w:val="18"/>
          <w:szCs w:val="18"/>
        </w:rPr>
        <w:t>Voorzieningen</w:t>
      </w:r>
      <w:r w:rsidRPr="000506A9">
        <w:rPr>
          <w:rFonts w:ascii="Verdana" w:eastAsia="Calibri" w:hAnsi="Verdana" w:cs="Arial"/>
          <w:sz w:val="18"/>
          <w:szCs w:val="18"/>
        </w:rPr>
        <w:t xml:space="preserve"> zijn nodig met betrekking tot materialen om een nog </w:t>
      </w:r>
      <w:proofErr w:type="spellStart"/>
      <w:r w:rsidRPr="000506A9">
        <w:rPr>
          <w:rFonts w:ascii="Verdana" w:eastAsia="Calibri" w:hAnsi="Verdana" w:cs="Arial"/>
          <w:sz w:val="18"/>
          <w:szCs w:val="18"/>
        </w:rPr>
        <w:t>diverser</w:t>
      </w:r>
      <w:proofErr w:type="spellEnd"/>
      <w:r w:rsidRPr="000506A9">
        <w:rPr>
          <w:rFonts w:ascii="Verdana" w:eastAsia="Calibri" w:hAnsi="Verdana" w:cs="Arial"/>
          <w:sz w:val="18"/>
          <w:szCs w:val="18"/>
        </w:rPr>
        <w:t xml:space="preserve"> onderwijsaanbod te kunnen realiseren. ICT speelt hierbij een belangrijke rol. De mogelijkheden hierbij zullen verder uitgezocht en geïmplementeerd dienen te worden.</w:t>
      </w:r>
    </w:p>
    <w:p w14:paraId="300F2413" w14:textId="77777777" w:rsidR="000506A9" w:rsidRPr="000506A9" w:rsidRDefault="000506A9" w:rsidP="000506A9">
      <w:pPr>
        <w:numPr>
          <w:ilvl w:val="0"/>
          <w:numId w:val="8"/>
        </w:numPr>
        <w:spacing w:after="0" w:line="276" w:lineRule="auto"/>
        <w:rPr>
          <w:rFonts w:ascii="Verdana" w:eastAsia="Calibri" w:hAnsi="Verdana" w:cs="Arial"/>
          <w:sz w:val="18"/>
          <w:szCs w:val="18"/>
        </w:rPr>
      </w:pPr>
      <w:r w:rsidRPr="000506A9">
        <w:rPr>
          <w:rFonts w:ascii="Verdana" w:eastAsia="Calibri" w:hAnsi="Verdana" w:cs="Arial"/>
          <w:b/>
          <w:sz w:val="18"/>
          <w:szCs w:val="18"/>
        </w:rPr>
        <w:t>Het gebouw</w:t>
      </w:r>
      <w:r w:rsidRPr="000506A9">
        <w:rPr>
          <w:rFonts w:ascii="Verdana" w:eastAsia="Calibri" w:hAnsi="Verdana" w:cs="Arial"/>
          <w:sz w:val="18"/>
          <w:szCs w:val="18"/>
        </w:rPr>
        <w:t xml:space="preserve"> zijn het uitbreiden van de ruimte. Door de groei en de komst van Passend onderwijs raakt de school overvol.</w:t>
      </w:r>
    </w:p>
    <w:p w14:paraId="300F2414" w14:textId="77777777" w:rsidR="000506A9" w:rsidRPr="000506A9" w:rsidRDefault="000506A9" w:rsidP="000506A9">
      <w:pPr>
        <w:numPr>
          <w:ilvl w:val="0"/>
          <w:numId w:val="8"/>
        </w:numPr>
        <w:spacing w:after="0" w:line="276" w:lineRule="auto"/>
        <w:rPr>
          <w:rFonts w:ascii="Verdana" w:eastAsia="Calibri" w:hAnsi="Verdana" w:cs="Arial"/>
          <w:sz w:val="18"/>
          <w:szCs w:val="18"/>
        </w:rPr>
      </w:pPr>
      <w:r w:rsidRPr="000506A9">
        <w:rPr>
          <w:rFonts w:ascii="Verdana" w:eastAsia="Calibri" w:hAnsi="Verdana" w:cs="Arial"/>
          <w:b/>
          <w:sz w:val="18"/>
          <w:szCs w:val="18"/>
        </w:rPr>
        <w:t>Samenwerking</w:t>
      </w:r>
      <w:r w:rsidRPr="000506A9">
        <w:rPr>
          <w:rFonts w:ascii="Verdana" w:eastAsia="Calibri" w:hAnsi="Verdana" w:cs="Arial"/>
          <w:sz w:val="18"/>
          <w:szCs w:val="18"/>
        </w:rPr>
        <w:t xml:space="preserve"> zijn het uitbouwen van de externe contacten en met name een voortreffelijk samenwerking met het arrangeerteam van PPO Rotterdam.</w:t>
      </w:r>
    </w:p>
    <w:p w14:paraId="300F2415" w14:textId="77777777" w:rsidR="000506A9" w:rsidRPr="000506A9" w:rsidRDefault="000506A9" w:rsidP="000506A9">
      <w:pPr>
        <w:spacing w:after="0" w:line="276" w:lineRule="auto"/>
        <w:rPr>
          <w:rFonts w:ascii="Verdana" w:eastAsia="Calibri" w:hAnsi="Verdana" w:cs="Times New Roman"/>
          <w:sz w:val="18"/>
          <w:szCs w:val="18"/>
        </w:rPr>
      </w:pPr>
    </w:p>
    <w:p w14:paraId="300F2416" w14:textId="77777777" w:rsidR="000506A9" w:rsidRPr="000506A9" w:rsidRDefault="000506A9" w:rsidP="000506A9">
      <w:pPr>
        <w:spacing w:after="0" w:line="276" w:lineRule="auto"/>
        <w:rPr>
          <w:rFonts w:ascii="Verdana" w:eastAsia="Calibri" w:hAnsi="Verdana" w:cs="Times New Roman"/>
          <w:b/>
          <w:bCs/>
          <w:smallCaps/>
          <w:spacing w:val="5"/>
          <w:sz w:val="24"/>
          <w:szCs w:val="20"/>
          <w:lang w:eastAsia="nl-NL"/>
        </w:rPr>
      </w:pPr>
      <w:bookmarkStart w:id="13" w:name="_Toc371450118"/>
      <w:r w:rsidRPr="000506A9">
        <w:rPr>
          <w:rFonts w:ascii="Verdana" w:eastAsia="Calibri" w:hAnsi="Verdana" w:cs="Times New Roman"/>
          <w:b/>
          <w:bCs/>
          <w:smallCaps/>
          <w:spacing w:val="5"/>
          <w:sz w:val="24"/>
          <w:szCs w:val="20"/>
          <w:lang w:eastAsia="nl-NL"/>
        </w:rPr>
        <w:t>Hoofdstuk 7</w:t>
      </w:r>
      <w:r w:rsidRPr="000506A9">
        <w:rPr>
          <w:rFonts w:ascii="Verdana" w:eastAsia="Calibri" w:hAnsi="Verdana" w:cs="Times New Roman"/>
          <w:b/>
          <w:bCs/>
          <w:smallCaps/>
          <w:spacing w:val="5"/>
          <w:sz w:val="24"/>
          <w:szCs w:val="20"/>
          <w:lang w:eastAsia="nl-NL"/>
        </w:rPr>
        <w:tab/>
        <w:t>Wat de school voor anderen binnen het SWV kan en wil betekenen in het kader van passend onderwijs</w:t>
      </w:r>
      <w:bookmarkEnd w:id="13"/>
    </w:p>
    <w:p w14:paraId="300F2417" w14:textId="77777777" w:rsidR="000506A9" w:rsidRPr="000506A9" w:rsidRDefault="000506A9" w:rsidP="000506A9">
      <w:pPr>
        <w:spacing w:after="0" w:line="276" w:lineRule="auto"/>
        <w:rPr>
          <w:rFonts w:ascii="Verdana" w:eastAsia="Calibri" w:hAnsi="Verdana" w:cs="Times New Roman"/>
          <w:b/>
          <w:bCs/>
          <w:smallCaps/>
          <w:spacing w:val="5"/>
          <w:sz w:val="24"/>
          <w:szCs w:val="20"/>
          <w:lang w:eastAsia="nl-NL"/>
        </w:rPr>
      </w:pPr>
    </w:p>
    <w:p w14:paraId="300F2418" w14:textId="4814AFE4" w:rsidR="000506A9" w:rsidRPr="000506A9" w:rsidRDefault="000506A9" w:rsidP="000506A9">
      <w:pPr>
        <w:spacing w:after="0" w:line="240" w:lineRule="auto"/>
        <w:rPr>
          <w:rFonts w:ascii="Verdana" w:eastAsia="Times New Roman" w:hAnsi="Verdana" w:cs="Arial"/>
          <w:sz w:val="18"/>
          <w:szCs w:val="18"/>
          <w:lang w:eastAsia="nl-NL"/>
        </w:rPr>
      </w:pPr>
      <w:r w:rsidRPr="000506A9">
        <w:rPr>
          <w:rFonts w:ascii="Verdana" w:eastAsia="Times New Roman" w:hAnsi="Verdana" w:cs="Arial"/>
          <w:sz w:val="18"/>
          <w:szCs w:val="18"/>
          <w:lang w:eastAsia="nl-NL"/>
        </w:rPr>
        <w:lastRenderedPageBreak/>
        <w:t xml:space="preserve">Wij hebben beschreven wat we momenteel kunnen bieden. </w:t>
      </w:r>
      <w:r w:rsidR="007C088A">
        <w:rPr>
          <w:rFonts w:ascii="Verdana" w:eastAsia="Times New Roman" w:hAnsi="Verdana" w:cs="Arial"/>
          <w:sz w:val="18"/>
          <w:szCs w:val="18"/>
          <w:lang w:eastAsia="nl-NL"/>
        </w:rPr>
        <w:t>Wij zijn altijd voor open communicatie en denken in mogelijkheden</w:t>
      </w:r>
      <w:r w:rsidR="00297DAB">
        <w:rPr>
          <w:rFonts w:ascii="Verdana" w:eastAsia="Times New Roman" w:hAnsi="Verdana" w:cs="Arial"/>
          <w:sz w:val="18"/>
          <w:szCs w:val="18"/>
          <w:lang w:eastAsia="nl-NL"/>
        </w:rPr>
        <w:t>. Zo kunnen we</w:t>
      </w:r>
      <w:r w:rsidRPr="000506A9">
        <w:rPr>
          <w:rFonts w:ascii="Verdana" w:eastAsia="Times New Roman" w:hAnsi="Verdana" w:cs="Arial"/>
          <w:sz w:val="18"/>
          <w:szCs w:val="18"/>
          <w:lang w:eastAsia="nl-NL"/>
        </w:rPr>
        <w:t xml:space="preserve"> bezien welke mogelijkheden wij meer kunnen bieden aan anderen binnen het samenwerkingsverband. Prioriteit 1 is voor ons </w:t>
      </w:r>
      <w:r w:rsidR="00297DAB">
        <w:rPr>
          <w:rFonts w:ascii="Verdana" w:eastAsia="Times New Roman" w:hAnsi="Verdana" w:cs="Arial"/>
          <w:sz w:val="18"/>
          <w:szCs w:val="18"/>
          <w:lang w:eastAsia="nl-NL"/>
        </w:rPr>
        <w:t>voortdurend</w:t>
      </w:r>
      <w:r w:rsidRPr="000506A9">
        <w:rPr>
          <w:rFonts w:ascii="Verdana" w:eastAsia="Times New Roman" w:hAnsi="Verdana" w:cs="Arial"/>
          <w:sz w:val="18"/>
          <w:szCs w:val="18"/>
          <w:lang w:eastAsia="nl-NL"/>
        </w:rPr>
        <w:t xml:space="preserve"> onze eigen basiszorg en breedtezorg verder te optimaliseren.</w:t>
      </w:r>
    </w:p>
    <w:p w14:paraId="300F2419" w14:textId="77777777" w:rsidR="000506A9" w:rsidRPr="000506A9" w:rsidRDefault="000506A9" w:rsidP="000506A9">
      <w:pPr>
        <w:spacing w:after="0" w:line="240" w:lineRule="auto"/>
        <w:rPr>
          <w:rFonts w:ascii="Verdana" w:eastAsia="Times New Roman" w:hAnsi="Verdana" w:cs="Arial"/>
          <w:sz w:val="18"/>
          <w:szCs w:val="18"/>
          <w:lang w:eastAsia="nl-NL"/>
        </w:rPr>
      </w:pPr>
    </w:p>
    <w:p w14:paraId="300F241A" w14:textId="77777777" w:rsidR="000506A9" w:rsidRPr="000506A9" w:rsidRDefault="000506A9" w:rsidP="000506A9">
      <w:pPr>
        <w:spacing w:after="0" w:line="276" w:lineRule="auto"/>
        <w:rPr>
          <w:rFonts w:ascii="Verdana" w:eastAsia="Calibri" w:hAnsi="Verdana" w:cs="Times New Roman"/>
          <w:sz w:val="18"/>
          <w:szCs w:val="18"/>
        </w:rPr>
      </w:pPr>
    </w:p>
    <w:p w14:paraId="300F241B" w14:textId="77777777" w:rsidR="000506A9" w:rsidRPr="000506A9" w:rsidRDefault="000506A9" w:rsidP="000506A9">
      <w:pPr>
        <w:spacing w:after="0" w:line="276" w:lineRule="auto"/>
        <w:rPr>
          <w:rFonts w:ascii="Verdana" w:eastAsia="Calibri" w:hAnsi="Verdana" w:cs="Times New Roman"/>
          <w:sz w:val="18"/>
          <w:szCs w:val="18"/>
        </w:rPr>
      </w:pPr>
    </w:p>
    <w:p w14:paraId="300F241C" w14:textId="77777777" w:rsidR="000506A9" w:rsidRPr="000506A9" w:rsidRDefault="000506A9" w:rsidP="000506A9">
      <w:pPr>
        <w:spacing w:after="0" w:line="240" w:lineRule="auto"/>
        <w:rPr>
          <w:rFonts w:ascii="Verdana" w:eastAsia="Calibri" w:hAnsi="Verdana" w:cs="Times New Roman"/>
          <w:b/>
        </w:rPr>
      </w:pPr>
      <w:bookmarkStart w:id="14" w:name="_Toc371450119"/>
      <w:r w:rsidRPr="000506A9">
        <w:rPr>
          <w:rFonts w:ascii="Verdana" w:eastAsia="Calibri" w:hAnsi="Verdana" w:cs="Times New Roman"/>
          <w:b/>
        </w:rPr>
        <w:br w:type="page"/>
      </w:r>
    </w:p>
    <w:p w14:paraId="300F241D" w14:textId="77777777" w:rsidR="000506A9" w:rsidRPr="000506A9" w:rsidRDefault="000506A9" w:rsidP="000506A9">
      <w:pPr>
        <w:spacing w:after="0" w:line="276" w:lineRule="auto"/>
        <w:rPr>
          <w:rFonts w:ascii="Verdana" w:eastAsia="Calibri" w:hAnsi="Verdana" w:cs="Times New Roman"/>
          <w:b/>
          <w:bCs/>
          <w:smallCaps/>
          <w:spacing w:val="5"/>
          <w:sz w:val="24"/>
          <w:szCs w:val="20"/>
          <w:lang w:eastAsia="nl-NL"/>
        </w:rPr>
      </w:pPr>
      <w:r w:rsidRPr="000506A9">
        <w:rPr>
          <w:rFonts w:ascii="Verdana" w:eastAsia="Calibri" w:hAnsi="Verdana" w:cs="Times New Roman"/>
          <w:b/>
          <w:bCs/>
          <w:smallCaps/>
          <w:spacing w:val="5"/>
          <w:sz w:val="24"/>
          <w:szCs w:val="20"/>
          <w:lang w:eastAsia="nl-NL"/>
        </w:rPr>
        <w:lastRenderedPageBreak/>
        <w:t>Hoofdstuk 8</w:t>
      </w:r>
      <w:r w:rsidRPr="000506A9">
        <w:rPr>
          <w:rFonts w:ascii="Verdana" w:eastAsia="Calibri" w:hAnsi="Verdana" w:cs="Times New Roman"/>
          <w:b/>
          <w:bCs/>
          <w:smallCaps/>
          <w:spacing w:val="5"/>
          <w:sz w:val="24"/>
          <w:szCs w:val="20"/>
          <w:lang w:eastAsia="nl-NL"/>
        </w:rPr>
        <w:tab/>
        <w:t>Samenvattende conclusies</w:t>
      </w:r>
      <w:bookmarkEnd w:id="14"/>
    </w:p>
    <w:p w14:paraId="300F241E" w14:textId="77777777" w:rsidR="000506A9" w:rsidRPr="000506A9" w:rsidRDefault="000506A9" w:rsidP="000506A9">
      <w:pPr>
        <w:spacing w:after="0" w:line="276" w:lineRule="auto"/>
        <w:rPr>
          <w:rFonts w:ascii="Verdana" w:eastAsia="Calibri" w:hAnsi="Verdana" w:cs="Times New Roman"/>
          <w:sz w:val="18"/>
          <w:szCs w:val="18"/>
        </w:rPr>
      </w:pPr>
    </w:p>
    <w:p w14:paraId="300F241F" w14:textId="77777777" w:rsidR="000506A9" w:rsidRPr="000506A9" w:rsidRDefault="000506A9" w:rsidP="000506A9">
      <w:pPr>
        <w:spacing w:after="0" w:line="240" w:lineRule="auto"/>
        <w:rPr>
          <w:rFonts w:ascii="Verdana" w:eastAsia="Times New Roman" w:hAnsi="Verdana" w:cs="Arial"/>
          <w:sz w:val="18"/>
          <w:szCs w:val="18"/>
          <w:lang w:eastAsia="nl-NL"/>
        </w:rPr>
      </w:pPr>
      <w:r w:rsidRPr="000506A9">
        <w:rPr>
          <w:rFonts w:ascii="Verdana" w:eastAsia="Times New Roman" w:hAnsi="Verdana" w:cs="Arial"/>
          <w:sz w:val="18"/>
          <w:szCs w:val="18"/>
          <w:lang w:eastAsia="nl-NL"/>
        </w:rPr>
        <w:t xml:space="preserve">In dit ondersteuningsplan hebben wij in kaart gebracht welke mogelijkheden wij als school hebben om onze leerlingen zo goed mogelijk te begeleiden. Er liggen nog ambities met betrekking tot de basiszorg en breedtezorg die wij eerst gaan uitwerken. </w:t>
      </w:r>
    </w:p>
    <w:p w14:paraId="300F2420" w14:textId="77777777" w:rsidR="000506A9" w:rsidRPr="000506A9" w:rsidRDefault="000506A9" w:rsidP="000506A9">
      <w:pPr>
        <w:spacing w:after="0" w:line="240" w:lineRule="auto"/>
        <w:rPr>
          <w:rFonts w:ascii="Verdana" w:eastAsia="Times New Roman" w:hAnsi="Verdana" w:cs="Arial"/>
          <w:sz w:val="18"/>
          <w:szCs w:val="18"/>
          <w:lang w:eastAsia="nl-NL"/>
        </w:rPr>
      </w:pPr>
    </w:p>
    <w:p w14:paraId="300F2421" w14:textId="77777777" w:rsidR="000506A9" w:rsidRPr="000506A9" w:rsidRDefault="000506A9" w:rsidP="000506A9">
      <w:pPr>
        <w:spacing w:after="0" w:line="276" w:lineRule="auto"/>
        <w:rPr>
          <w:rFonts w:ascii="Verdana" w:eastAsia="Calibri" w:hAnsi="Verdana" w:cs="Arial"/>
          <w:sz w:val="18"/>
          <w:szCs w:val="18"/>
        </w:rPr>
      </w:pPr>
      <w:r w:rsidRPr="000506A9">
        <w:rPr>
          <w:rFonts w:ascii="Verdana" w:eastAsia="Calibri" w:hAnsi="Verdana" w:cs="Arial"/>
          <w:sz w:val="18"/>
          <w:szCs w:val="18"/>
        </w:rPr>
        <w:t xml:space="preserve">Wij werken op drie niveaus en kunnen daarnaast maximaal twee leerlingen per groep met eigen leerlijnen op twee of meer vakgebieden onderwijs aanbieden. </w:t>
      </w:r>
    </w:p>
    <w:p w14:paraId="300F2422" w14:textId="77777777" w:rsidR="000506A9" w:rsidRPr="000506A9" w:rsidRDefault="000506A9" w:rsidP="000506A9">
      <w:pPr>
        <w:spacing w:after="0" w:line="276" w:lineRule="auto"/>
        <w:rPr>
          <w:rFonts w:ascii="Verdana" w:eastAsia="Calibri" w:hAnsi="Verdana" w:cs="Arial"/>
          <w:sz w:val="18"/>
          <w:szCs w:val="18"/>
        </w:rPr>
      </w:pPr>
      <w:r w:rsidRPr="000506A9">
        <w:rPr>
          <w:rFonts w:ascii="Verdana" w:eastAsia="Calibri" w:hAnsi="Verdana" w:cs="Arial"/>
          <w:sz w:val="18"/>
          <w:szCs w:val="18"/>
        </w:rPr>
        <w:t xml:space="preserve">Voor leerlingen met een gedragsstoornis die met eventuele medicatie te behandelen zijn en waarbij verder geen medische handelingen of individuele begeleiding nodig is, hebben we per groep een plaats. </w:t>
      </w:r>
    </w:p>
    <w:p w14:paraId="300F2423" w14:textId="77777777" w:rsidR="000506A9" w:rsidRPr="000506A9" w:rsidRDefault="000506A9" w:rsidP="000506A9">
      <w:pPr>
        <w:spacing w:after="0" w:line="276" w:lineRule="auto"/>
        <w:rPr>
          <w:rFonts w:ascii="Verdana" w:eastAsia="Calibri" w:hAnsi="Verdana" w:cs="Times New Roman"/>
          <w:sz w:val="18"/>
          <w:szCs w:val="18"/>
        </w:rPr>
      </w:pPr>
    </w:p>
    <w:p w14:paraId="300F2424" w14:textId="77777777" w:rsidR="000506A9" w:rsidRPr="000506A9" w:rsidRDefault="000506A9" w:rsidP="000506A9">
      <w:pPr>
        <w:spacing w:after="0" w:line="276" w:lineRule="auto"/>
        <w:rPr>
          <w:rFonts w:ascii="Verdana" w:eastAsia="Calibri" w:hAnsi="Verdana" w:cs="Times New Roman"/>
          <w:sz w:val="18"/>
          <w:szCs w:val="18"/>
        </w:rPr>
      </w:pPr>
    </w:p>
    <w:p w14:paraId="300F2425" w14:textId="77777777" w:rsidR="000506A9" w:rsidRPr="000506A9" w:rsidRDefault="000506A9" w:rsidP="000506A9">
      <w:pPr>
        <w:spacing w:after="0" w:line="276" w:lineRule="auto"/>
        <w:rPr>
          <w:rFonts w:ascii="Verdana" w:eastAsia="Calibri" w:hAnsi="Verdana" w:cs="Times New Roman"/>
          <w:sz w:val="18"/>
          <w:szCs w:val="18"/>
        </w:rPr>
      </w:pPr>
    </w:p>
    <w:p w14:paraId="300F2426" w14:textId="77777777" w:rsidR="000506A9" w:rsidRPr="000506A9" w:rsidRDefault="000506A9" w:rsidP="000506A9">
      <w:pPr>
        <w:spacing w:after="0" w:line="400" w:lineRule="atLeast"/>
        <w:ind w:right="2835"/>
        <w:rPr>
          <w:rFonts w:ascii="Verdana" w:eastAsia="Times New Roman" w:hAnsi="Verdana" w:cs="Times New Roman"/>
          <w:color w:val="221E1F"/>
          <w:sz w:val="18"/>
          <w:szCs w:val="18"/>
          <w:lang w:eastAsia="nl-NL"/>
        </w:rPr>
      </w:pPr>
    </w:p>
    <w:p w14:paraId="300F2427" w14:textId="77777777" w:rsidR="000506A9" w:rsidRPr="000506A9" w:rsidRDefault="000506A9" w:rsidP="000506A9">
      <w:pPr>
        <w:spacing w:after="0" w:line="240" w:lineRule="auto"/>
        <w:rPr>
          <w:rFonts w:ascii="Verdana" w:eastAsia="Times New Roman" w:hAnsi="Verdana" w:cs="Times New Roman"/>
          <w:sz w:val="20"/>
          <w:szCs w:val="20"/>
          <w:lang w:eastAsia="x-none"/>
        </w:rPr>
      </w:pPr>
    </w:p>
    <w:p w14:paraId="300F2428" w14:textId="77777777" w:rsidR="00777CE9" w:rsidRDefault="00777CE9"/>
    <w:sectPr w:rsidR="00777CE9" w:rsidSect="00656A20">
      <w:headerReference w:type="even" r:id="rId11"/>
      <w:headerReference w:type="default" r:id="rId12"/>
      <w:footerReference w:type="even" r:id="rId13"/>
      <w:footerReference w:type="default" r:id="rId14"/>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0F77D" w14:textId="77777777" w:rsidR="006C5D66" w:rsidRDefault="006C5D66">
      <w:pPr>
        <w:spacing w:after="0" w:line="240" w:lineRule="auto"/>
      </w:pPr>
      <w:r>
        <w:separator/>
      </w:r>
    </w:p>
  </w:endnote>
  <w:endnote w:type="continuationSeparator" w:id="0">
    <w:p w14:paraId="25D3F656" w14:textId="77777777" w:rsidR="006C5D66" w:rsidRDefault="006C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laybill">
    <w:panose1 w:val="040506030A0602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242C" w14:textId="77777777" w:rsidR="00D219A3" w:rsidRDefault="000506A9">
    <w:pPr>
      <w:pStyle w:val="Voettekst"/>
      <w:jc w:val="center"/>
    </w:pPr>
    <w:r>
      <w:fldChar w:fldCharType="begin"/>
    </w:r>
    <w:r>
      <w:instrText xml:space="preserve"> PAGE   \* MERGEFORMAT </w:instrText>
    </w:r>
    <w:r>
      <w:fldChar w:fldCharType="separate"/>
    </w:r>
    <w:r>
      <w:rPr>
        <w:noProof/>
      </w:rPr>
      <w:t>106</w:t>
    </w:r>
    <w:r>
      <w:fldChar w:fldCharType="end"/>
    </w:r>
  </w:p>
  <w:p w14:paraId="300F242D" w14:textId="77777777" w:rsidR="00D219A3" w:rsidRDefault="00000000" w:rsidP="007C6C4B">
    <w:pPr>
      <w:pStyle w:val="Voettekst"/>
      <w:tabs>
        <w:tab w:val="clear" w:pos="4536"/>
        <w:tab w:val="clear" w:pos="9072"/>
        <w:tab w:val="left" w:pos="502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242E" w14:textId="77777777" w:rsidR="00D219A3" w:rsidRDefault="000506A9">
    <w:pPr>
      <w:pStyle w:val="Voettekst"/>
      <w:jc w:val="center"/>
    </w:pPr>
    <w:r>
      <w:fldChar w:fldCharType="begin"/>
    </w:r>
    <w:r>
      <w:instrText xml:space="preserve"> PAGE   \* MERGEFORMAT </w:instrText>
    </w:r>
    <w:r>
      <w:fldChar w:fldCharType="separate"/>
    </w:r>
    <w:r>
      <w:rPr>
        <w:noProof/>
      </w:rPr>
      <w:t>24</w:t>
    </w:r>
    <w:r>
      <w:fldChar w:fldCharType="end"/>
    </w:r>
  </w:p>
  <w:p w14:paraId="300F242F" w14:textId="77777777" w:rsidR="00D219A3"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0CAC" w14:textId="77777777" w:rsidR="006C5D66" w:rsidRDefault="006C5D66">
      <w:pPr>
        <w:spacing w:after="0" w:line="240" w:lineRule="auto"/>
      </w:pPr>
      <w:r>
        <w:separator/>
      </w:r>
    </w:p>
  </w:footnote>
  <w:footnote w:type="continuationSeparator" w:id="0">
    <w:p w14:paraId="3316D408" w14:textId="77777777" w:rsidR="006C5D66" w:rsidRDefault="006C5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2429" w14:textId="77777777" w:rsidR="00D219A3" w:rsidRPr="006127AE" w:rsidRDefault="000506A9" w:rsidP="00BD11C3">
    <w:pPr>
      <w:pStyle w:val="Koptekst"/>
      <w:tabs>
        <w:tab w:val="clear" w:pos="4536"/>
      </w:tabs>
      <w:rPr>
        <w:color w:val="548DD4"/>
      </w:rPr>
    </w:pPr>
    <w:r>
      <w:rPr>
        <w:rFonts w:ascii="Verdana" w:hAnsi="Verdana"/>
        <w:color w:val="548DD4"/>
        <w:sz w:val="24"/>
      </w:rPr>
      <w:t>Schoolplan Christophoor 2015</w:t>
    </w:r>
    <w:r w:rsidRPr="006127AE">
      <w:rPr>
        <w:rFonts w:ascii="Verdana" w:hAnsi="Verdana"/>
        <w:color w:val="548DD4"/>
        <w:sz w:val="24"/>
      </w:rPr>
      <w:t>-20</w:t>
    </w:r>
    <w:r>
      <w:rPr>
        <w:rFonts w:ascii="Verdana" w:hAnsi="Verdana"/>
        <w:color w:val="548DD4"/>
        <w:sz w:val="24"/>
      </w:rPr>
      <w:t>19</w:t>
    </w:r>
    <w:r w:rsidRPr="006127AE">
      <w:rPr>
        <w:rFonts w:ascii="Cambria" w:hAnsi="Cambria"/>
        <w:color w:val="548DD4"/>
        <w:sz w:val="24"/>
      </w:rPr>
      <w:tab/>
    </w:r>
  </w:p>
  <w:p w14:paraId="300F242A" w14:textId="77777777" w:rsidR="00D219A3" w:rsidRPr="00BD11C3" w:rsidRDefault="00000000" w:rsidP="00BD11C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242B" w14:textId="741E0192" w:rsidR="00D219A3" w:rsidRPr="006127AE" w:rsidRDefault="000506A9" w:rsidP="00E07E76">
    <w:pPr>
      <w:pStyle w:val="Koptekst"/>
      <w:tabs>
        <w:tab w:val="clear" w:pos="4536"/>
      </w:tabs>
      <w:rPr>
        <w:color w:val="548DD4"/>
      </w:rPr>
    </w:pPr>
    <w:r w:rsidRPr="006127AE">
      <w:rPr>
        <w:rFonts w:ascii="Verdana" w:hAnsi="Verdana"/>
        <w:color w:val="548DD4"/>
        <w:sz w:val="24"/>
      </w:rPr>
      <w:t>School</w:t>
    </w:r>
    <w:r w:rsidR="002A4DFF">
      <w:rPr>
        <w:rFonts w:ascii="Verdana" w:hAnsi="Verdana"/>
        <w:color w:val="548DD4"/>
        <w:sz w:val="24"/>
      </w:rPr>
      <w:t xml:space="preserve"> Ondersteuningsplan</w:t>
    </w:r>
    <w:r w:rsidRPr="006127AE">
      <w:rPr>
        <w:rFonts w:ascii="Verdana" w:hAnsi="Verdana"/>
        <w:color w:val="548DD4"/>
        <w:sz w:val="24"/>
      </w:rPr>
      <w:t xml:space="preserve"> Christophoor 20</w:t>
    </w:r>
    <w:r w:rsidR="002A4DFF">
      <w:rPr>
        <w:rFonts w:ascii="Verdana" w:hAnsi="Verdana"/>
        <w:color w:val="548DD4"/>
        <w:sz w:val="24"/>
      </w:rPr>
      <w:t>23</w:t>
    </w:r>
    <w:r w:rsidRPr="006127AE">
      <w:rPr>
        <w:rFonts w:ascii="Verdana" w:hAnsi="Verdana"/>
        <w:color w:val="548DD4"/>
        <w:sz w:val="24"/>
      </w:rPr>
      <w:t>-20</w:t>
    </w:r>
    <w:r w:rsidR="00F50002">
      <w:rPr>
        <w:rFonts w:ascii="Verdana" w:hAnsi="Verdana"/>
        <w:color w:val="548DD4"/>
        <w:sz w:val="24"/>
      </w:rPr>
      <w:t>2</w:t>
    </w:r>
    <w:r w:rsidR="002A4DFF">
      <w:rPr>
        <w:rFonts w:ascii="Verdana" w:hAnsi="Verdana"/>
        <w:color w:val="548DD4"/>
        <w:sz w:val="24"/>
      </w:rPr>
      <w:t>7</w:t>
    </w:r>
    <w:r w:rsidRPr="006127AE">
      <w:rPr>
        <w:rFonts w:ascii="Cambria" w:hAnsi="Cambria"/>
        <w:color w:val="548DD4"/>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68888FE"/>
    <w:lvl w:ilvl="0">
      <w:numFmt w:val="decimal"/>
      <w:lvlText w:val="*"/>
      <w:lvlJc w:val="left"/>
    </w:lvl>
  </w:abstractNum>
  <w:abstractNum w:abstractNumId="1" w15:restartNumberingAfterBreak="0">
    <w:nsid w:val="05681705"/>
    <w:multiLevelType w:val="hybridMultilevel"/>
    <w:tmpl w:val="9FF87A9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B5B5DB1"/>
    <w:multiLevelType w:val="hybridMultilevel"/>
    <w:tmpl w:val="42342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354695"/>
    <w:multiLevelType w:val="hybridMultilevel"/>
    <w:tmpl w:val="F2E85A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F45AC3"/>
    <w:multiLevelType w:val="hybridMultilevel"/>
    <w:tmpl w:val="689CAA1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2C587736"/>
    <w:multiLevelType w:val="multilevel"/>
    <w:tmpl w:val="95069824"/>
    <w:lvl w:ilvl="0">
      <w:start w:val="1"/>
      <w:numFmt w:val="decimal"/>
      <w:pStyle w:val="Lijstnummering"/>
      <w:lvlText w:val="%1."/>
      <w:lvlJc w:val="left"/>
      <w:pPr>
        <w:tabs>
          <w:tab w:val="num" w:pos="0"/>
        </w:tabs>
        <w:ind w:left="0" w:hanging="340"/>
      </w:pPr>
      <w:rPr>
        <w:rFonts w:hint="default"/>
      </w:rPr>
    </w:lvl>
    <w:lvl w:ilvl="1">
      <w:start w:val="1"/>
      <w:numFmt w:val="lowerLetter"/>
      <w:pStyle w:val="Lijstnummering2"/>
      <w:lvlText w:val="%2."/>
      <w:lvlJc w:val="left"/>
      <w:pPr>
        <w:tabs>
          <w:tab w:val="num" w:pos="340"/>
        </w:tabs>
        <w:ind w:left="340" w:hanging="340"/>
      </w:pPr>
      <w:rPr>
        <w:rFonts w:hint="default"/>
      </w:rPr>
    </w:lvl>
    <w:lvl w:ilvl="2">
      <w:start w:val="1"/>
      <w:numFmt w:val="lowerRoman"/>
      <w:pStyle w:val="Lijstnummering3"/>
      <w:lvlText w:val="%3."/>
      <w:lvlJc w:val="left"/>
      <w:pPr>
        <w:tabs>
          <w:tab w:val="num" w:pos="680"/>
        </w:tabs>
        <w:ind w:left="680" w:hanging="34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space"/>
      <w:lvlText w:val=""/>
      <w:lvlJc w:val="left"/>
      <w:pPr>
        <w:ind w:left="680" w:firstLine="0"/>
      </w:pPr>
      <w:rPr>
        <w:rFonts w:hint="default"/>
      </w:rPr>
    </w:lvl>
    <w:lvl w:ilvl="6">
      <w:numFmt w:val="none"/>
      <w:lvlText w:val=""/>
      <w:lvlJc w:val="left"/>
      <w:pPr>
        <w:tabs>
          <w:tab w:val="num" w:pos="360"/>
        </w:tabs>
      </w:p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6" w15:restartNumberingAfterBreak="0">
    <w:nsid w:val="375D2E7B"/>
    <w:multiLevelType w:val="hybridMultilevel"/>
    <w:tmpl w:val="0EEE2C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87F651C"/>
    <w:multiLevelType w:val="multilevel"/>
    <w:tmpl w:val="D2AA514E"/>
    <w:lvl w:ilvl="0">
      <w:start w:val="1"/>
      <w:numFmt w:val="bullet"/>
      <w:pStyle w:val="Lijstopsomteken"/>
      <w:lvlText w:val=""/>
      <w:lvlJc w:val="left"/>
      <w:pPr>
        <w:tabs>
          <w:tab w:val="num" w:pos="0"/>
        </w:tabs>
        <w:ind w:left="0" w:hanging="340"/>
      </w:pPr>
      <w:rPr>
        <w:rFonts w:ascii="Symbol" w:hAnsi="Symbol" w:hint="default"/>
      </w:rPr>
    </w:lvl>
    <w:lvl w:ilvl="1">
      <w:start w:val="1"/>
      <w:numFmt w:val="bullet"/>
      <w:pStyle w:val="Lijstopsomteken2"/>
      <w:lvlText w:val="-"/>
      <w:lvlJc w:val="left"/>
      <w:pPr>
        <w:tabs>
          <w:tab w:val="num" w:pos="340"/>
        </w:tabs>
        <w:ind w:left="340" w:hanging="340"/>
      </w:pPr>
      <w:rPr>
        <w:rFonts w:ascii="Times New Roman" w:hAnsi="Times New Roman" w:cs="Times New Roman" w:hint="default"/>
      </w:rPr>
    </w:lvl>
    <w:lvl w:ilvl="2">
      <w:start w:val="1"/>
      <w:numFmt w:val="bullet"/>
      <w:pStyle w:val="Lijstopsomteken3"/>
      <w:lvlText w:val="▪"/>
      <w:lvlJc w:val="left"/>
      <w:pPr>
        <w:tabs>
          <w:tab w:val="num" w:pos="680"/>
        </w:tabs>
        <w:ind w:left="680" w:hanging="340"/>
      </w:pPr>
      <w:rPr>
        <w:rFonts w:ascii="Verdana" w:hAnsi="Verdana"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8" w15:restartNumberingAfterBreak="0">
    <w:nsid w:val="5596218F"/>
    <w:multiLevelType w:val="hybridMultilevel"/>
    <w:tmpl w:val="6226A46E"/>
    <w:lvl w:ilvl="0" w:tplc="3C1C6A82">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7091556"/>
    <w:multiLevelType w:val="hybridMultilevel"/>
    <w:tmpl w:val="4CD27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6A3AF3"/>
    <w:multiLevelType w:val="hybridMultilevel"/>
    <w:tmpl w:val="807CAF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0A63ED"/>
    <w:multiLevelType w:val="hybridMultilevel"/>
    <w:tmpl w:val="8A068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7C93195"/>
    <w:multiLevelType w:val="hybridMultilevel"/>
    <w:tmpl w:val="CD3AB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88B421C"/>
    <w:multiLevelType w:val="hybridMultilevel"/>
    <w:tmpl w:val="CB80961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4" w15:restartNumberingAfterBreak="0">
    <w:nsid w:val="796E3567"/>
    <w:multiLevelType w:val="hybridMultilevel"/>
    <w:tmpl w:val="DBFE2E9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1274627088">
    <w:abstractNumId w:val="7"/>
  </w:num>
  <w:num w:numId="2" w16cid:durableId="49885946">
    <w:abstractNumId w:val="5"/>
  </w:num>
  <w:num w:numId="3" w16cid:durableId="2068845127">
    <w:abstractNumId w:val="11"/>
  </w:num>
  <w:num w:numId="4" w16cid:durableId="38937888">
    <w:abstractNumId w:val="10"/>
  </w:num>
  <w:num w:numId="5" w16cid:durableId="1391222834">
    <w:abstractNumId w:val="0"/>
    <w:lvlOverride w:ilvl="0">
      <w:lvl w:ilvl="0">
        <w:numFmt w:val="bullet"/>
        <w:lvlText w:val=""/>
        <w:legacy w:legacy="1" w:legacySpace="0" w:legacyIndent="360"/>
        <w:lvlJc w:val="left"/>
        <w:rPr>
          <w:rFonts w:ascii="Symbol" w:hAnsi="Symbol" w:hint="default"/>
        </w:rPr>
      </w:lvl>
    </w:lvlOverride>
  </w:num>
  <w:num w:numId="6" w16cid:durableId="1245337599">
    <w:abstractNumId w:val="13"/>
  </w:num>
  <w:num w:numId="7" w16cid:durableId="1806463650">
    <w:abstractNumId w:val="9"/>
  </w:num>
  <w:num w:numId="8" w16cid:durableId="1242183869">
    <w:abstractNumId w:val="8"/>
  </w:num>
  <w:num w:numId="9" w16cid:durableId="434793315">
    <w:abstractNumId w:val="6"/>
  </w:num>
  <w:num w:numId="10" w16cid:durableId="1613317460">
    <w:abstractNumId w:val="12"/>
  </w:num>
  <w:num w:numId="11" w16cid:durableId="1647854168">
    <w:abstractNumId w:val="3"/>
  </w:num>
  <w:num w:numId="12" w16cid:durableId="890581638">
    <w:abstractNumId w:val="1"/>
  </w:num>
  <w:num w:numId="13" w16cid:durableId="134566607">
    <w:abstractNumId w:val="4"/>
  </w:num>
  <w:num w:numId="14" w16cid:durableId="7634301">
    <w:abstractNumId w:val="14"/>
  </w:num>
  <w:num w:numId="15" w16cid:durableId="193220303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A9"/>
    <w:rsid w:val="000506A9"/>
    <w:rsid w:val="00144536"/>
    <w:rsid w:val="00150C69"/>
    <w:rsid w:val="00297DAB"/>
    <w:rsid w:val="002A4DFF"/>
    <w:rsid w:val="002A6EC3"/>
    <w:rsid w:val="002D67B8"/>
    <w:rsid w:val="003009A8"/>
    <w:rsid w:val="00321A75"/>
    <w:rsid w:val="00350A1D"/>
    <w:rsid w:val="00360555"/>
    <w:rsid w:val="00396C17"/>
    <w:rsid w:val="00426567"/>
    <w:rsid w:val="00432CA7"/>
    <w:rsid w:val="00463A69"/>
    <w:rsid w:val="004F2CF3"/>
    <w:rsid w:val="005575B5"/>
    <w:rsid w:val="005C01DF"/>
    <w:rsid w:val="005D5E1E"/>
    <w:rsid w:val="005E151A"/>
    <w:rsid w:val="00620335"/>
    <w:rsid w:val="006759CC"/>
    <w:rsid w:val="006C5D66"/>
    <w:rsid w:val="00777CE9"/>
    <w:rsid w:val="007C088A"/>
    <w:rsid w:val="007C4E5C"/>
    <w:rsid w:val="008736A4"/>
    <w:rsid w:val="00885C2B"/>
    <w:rsid w:val="008C2B86"/>
    <w:rsid w:val="00AB1C6A"/>
    <w:rsid w:val="00B24DB3"/>
    <w:rsid w:val="00C505C2"/>
    <w:rsid w:val="00C51D82"/>
    <w:rsid w:val="00CA3863"/>
    <w:rsid w:val="00DE1B10"/>
    <w:rsid w:val="00F34851"/>
    <w:rsid w:val="00F500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0F2083"/>
  <w15:chartTrackingRefBased/>
  <w15:docId w15:val="{A29E895C-E6F0-4721-8059-9A4A1222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0506A9"/>
    <w:pPr>
      <w:keepNext/>
      <w:spacing w:after="0" w:line="240" w:lineRule="auto"/>
      <w:jc w:val="both"/>
      <w:outlineLvl w:val="0"/>
    </w:pPr>
    <w:rPr>
      <w:rFonts w:ascii="Times New Roman" w:eastAsia="Times New Roman" w:hAnsi="Times New Roman" w:cs="Times New Roman"/>
      <w:b/>
      <w:caps/>
      <w:sz w:val="24"/>
      <w:szCs w:val="20"/>
      <w:lang w:val="x-none" w:eastAsia="x-none"/>
    </w:rPr>
  </w:style>
  <w:style w:type="paragraph" w:styleId="Kop2">
    <w:name w:val="heading 2"/>
    <w:basedOn w:val="Standaard"/>
    <w:next w:val="Standaard"/>
    <w:link w:val="Kop2Char"/>
    <w:qFormat/>
    <w:rsid w:val="000506A9"/>
    <w:pPr>
      <w:keepNext/>
      <w:autoSpaceDE w:val="0"/>
      <w:autoSpaceDN w:val="0"/>
      <w:adjustRightInd w:val="0"/>
      <w:spacing w:after="0" w:line="240" w:lineRule="auto"/>
      <w:outlineLvl w:val="1"/>
    </w:pPr>
    <w:rPr>
      <w:rFonts w:ascii="Arial" w:eastAsia="Times New Roman" w:hAnsi="Arial" w:cs="Times New Roman"/>
      <w:i/>
      <w:sz w:val="20"/>
      <w:szCs w:val="20"/>
      <w:lang w:eastAsia="nl-NL"/>
    </w:rPr>
  </w:style>
  <w:style w:type="paragraph" w:styleId="Kop3">
    <w:name w:val="heading 3"/>
    <w:basedOn w:val="Standaard"/>
    <w:next w:val="Standaard"/>
    <w:link w:val="Kop3Char"/>
    <w:qFormat/>
    <w:rsid w:val="000506A9"/>
    <w:pPr>
      <w:keepNext/>
      <w:spacing w:after="0" w:line="240" w:lineRule="auto"/>
      <w:jc w:val="both"/>
      <w:outlineLvl w:val="2"/>
    </w:pPr>
    <w:rPr>
      <w:rFonts w:ascii="Times New Roman" w:eastAsia="Times New Roman" w:hAnsi="Times New Roman" w:cs="Times New Roman"/>
      <w:sz w:val="24"/>
      <w:szCs w:val="20"/>
      <w:u w:val="single"/>
      <w:lang w:eastAsia="nl-NL"/>
    </w:rPr>
  </w:style>
  <w:style w:type="paragraph" w:styleId="Kop4">
    <w:name w:val="heading 4"/>
    <w:basedOn w:val="Standaard"/>
    <w:next w:val="Standaard"/>
    <w:link w:val="Kop4Char"/>
    <w:qFormat/>
    <w:rsid w:val="000506A9"/>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Kop5">
    <w:name w:val="heading 5"/>
    <w:basedOn w:val="Standaard"/>
    <w:next w:val="Standaard"/>
    <w:link w:val="Kop5Char"/>
    <w:unhideWhenUsed/>
    <w:qFormat/>
    <w:rsid w:val="000506A9"/>
    <w:pPr>
      <w:spacing w:before="240" w:after="60" w:line="240" w:lineRule="auto"/>
      <w:outlineLvl w:val="4"/>
    </w:pPr>
    <w:rPr>
      <w:rFonts w:ascii="Calibri" w:eastAsia="Times New Roman" w:hAnsi="Calibri" w:cs="Times New Roman"/>
      <w:b/>
      <w:bCs/>
      <w:i/>
      <w:iCs/>
      <w:sz w:val="26"/>
      <w:szCs w:val="26"/>
      <w:lang w:val="x-none" w:eastAsia="x-none"/>
    </w:rPr>
  </w:style>
  <w:style w:type="paragraph" w:styleId="Kop6">
    <w:name w:val="heading 6"/>
    <w:basedOn w:val="Standaard"/>
    <w:next w:val="Standaard"/>
    <w:link w:val="Kop6Char"/>
    <w:qFormat/>
    <w:rsid w:val="000506A9"/>
    <w:pPr>
      <w:spacing w:before="240" w:after="60" w:line="260" w:lineRule="atLeast"/>
      <w:outlineLvl w:val="5"/>
    </w:pPr>
    <w:rPr>
      <w:rFonts w:ascii="Times New Roman" w:eastAsia="Times New Roman" w:hAnsi="Times New Roman" w:cs="Times New Roman"/>
      <w:b/>
      <w:bCs/>
      <w:color w:val="221E1F"/>
      <w:lang w:eastAsia="nl-NL"/>
    </w:rPr>
  </w:style>
  <w:style w:type="paragraph" w:styleId="Kop7">
    <w:name w:val="heading 7"/>
    <w:basedOn w:val="Standaard"/>
    <w:next w:val="Standaard"/>
    <w:link w:val="Kop7Char"/>
    <w:qFormat/>
    <w:rsid w:val="000506A9"/>
    <w:pPr>
      <w:spacing w:before="240" w:after="60" w:line="260" w:lineRule="atLeast"/>
      <w:outlineLvl w:val="6"/>
    </w:pPr>
    <w:rPr>
      <w:rFonts w:ascii="Times New Roman" w:eastAsia="Times New Roman" w:hAnsi="Times New Roman" w:cs="Times New Roman"/>
      <w:color w:val="221E1F"/>
      <w:sz w:val="24"/>
      <w:szCs w:val="24"/>
      <w:lang w:eastAsia="nl-NL"/>
    </w:rPr>
  </w:style>
  <w:style w:type="paragraph" w:styleId="Kop8">
    <w:name w:val="heading 8"/>
    <w:basedOn w:val="Standaard"/>
    <w:next w:val="Standaard"/>
    <w:link w:val="Kop8Char"/>
    <w:qFormat/>
    <w:rsid w:val="000506A9"/>
    <w:pPr>
      <w:spacing w:before="240" w:after="60" w:line="260" w:lineRule="atLeast"/>
      <w:outlineLvl w:val="7"/>
    </w:pPr>
    <w:rPr>
      <w:rFonts w:ascii="Times New Roman" w:eastAsia="Times New Roman" w:hAnsi="Times New Roman" w:cs="Times New Roman"/>
      <w:i/>
      <w:iCs/>
      <w:color w:val="221E1F"/>
      <w:sz w:val="24"/>
      <w:szCs w:val="24"/>
      <w:lang w:eastAsia="nl-NL"/>
    </w:rPr>
  </w:style>
  <w:style w:type="paragraph" w:styleId="Kop9">
    <w:name w:val="heading 9"/>
    <w:basedOn w:val="Standaard"/>
    <w:next w:val="Standaard"/>
    <w:link w:val="Kop9Char"/>
    <w:qFormat/>
    <w:rsid w:val="000506A9"/>
    <w:pPr>
      <w:spacing w:before="240" w:after="60" w:line="260" w:lineRule="atLeast"/>
      <w:outlineLvl w:val="8"/>
    </w:pPr>
    <w:rPr>
      <w:rFonts w:ascii="Arial" w:eastAsia="Times New Roman" w:hAnsi="Arial" w:cs="Arial"/>
      <w:color w:val="221E1F"/>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506A9"/>
    <w:rPr>
      <w:rFonts w:ascii="Times New Roman" w:eastAsia="Times New Roman" w:hAnsi="Times New Roman" w:cs="Times New Roman"/>
      <w:b/>
      <w:caps/>
      <w:sz w:val="24"/>
      <w:szCs w:val="20"/>
      <w:lang w:val="x-none" w:eastAsia="x-none"/>
    </w:rPr>
  </w:style>
  <w:style w:type="character" w:customStyle="1" w:styleId="Kop2Char">
    <w:name w:val="Kop 2 Char"/>
    <w:basedOn w:val="Standaardalinea-lettertype"/>
    <w:link w:val="Kop2"/>
    <w:rsid w:val="000506A9"/>
    <w:rPr>
      <w:rFonts w:ascii="Arial" w:eastAsia="Times New Roman" w:hAnsi="Arial" w:cs="Times New Roman"/>
      <w:i/>
      <w:sz w:val="20"/>
      <w:szCs w:val="20"/>
      <w:lang w:eastAsia="nl-NL"/>
    </w:rPr>
  </w:style>
  <w:style w:type="character" w:customStyle="1" w:styleId="Kop3Char">
    <w:name w:val="Kop 3 Char"/>
    <w:basedOn w:val="Standaardalinea-lettertype"/>
    <w:link w:val="Kop3"/>
    <w:rsid w:val="000506A9"/>
    <w:rPr>
      <w:rFonts w:ascii="Times New Roman" w:eastAsia="Times New Roman" w:hAnsi="Times New Roman" w:cs="Times New Roman"/>
      <w:sz w:val="24"/>
      <w:szCs w:val="20"/>
      <w:u w:val="single"/>
      <w:lang w:eastAsia="nl-NL"/>
    </w:rPr>
  </w:style>
  <w:style w:type="character" w:customStyle="1" w:styleId="Kop4Char">
    <w:name w:val="Kop 4 Char"/>
    <w:basedOn w:val="Standaardalinea-lettertype"/>
    <w:link w:val="Kop4"/>
    <w:rsid w:val="000506A9"/>
    <w:rPr>
      <w:rFonts w:ascii="Times New Roman" w:eastAsia="Times New Roman" w:hAnsi="Times New Roman" w:cs="Times New Roman"/>
      <w:b/>
      <w:bCs/>
      <w:sz w:val="28"/>
      <w:szCs w:val="28"/>
      <w:lang w:val="x-none" w:eastAsia="x-none"/>
    </w:rPr>
  </w:style>
  <w:style w:type="character" w:customStyle="1" w:styleId="Kop5Char">
    <w:name w:val="Kop 5 Char"/>
    <w:basedOn w:val="Standaardalinea-lettertype"/>
    <w:link w:val="Kop5"/>
    <w:rsid w:val="000506A9"/>
    <w:rPr>
      <w:rFonts w:ascii="Calibri" w:eastAsia="Times New Roman" w:hAnsi="Calibri" w:cs="Times New Roman"/>
      <w:b/>
      <w:bCs/>
      <w:i/>
      <w:iCs/>
      <w:sz w:val="26"/>
      <w:szCs w:val="26"/>
      <w:lang w:val="x-none" w:eastAsia="x-none"/>
    </w:rPr>
  </w:style>
  <w:style w:type="character" w:customStyle="1" w:styleId="Kop6Char">
    <w:name w:val="Kop 6 Char"/>
    <w:basedOn w:val="Standaardalinea-lettertype"/>
    <w:link w:val="Kop6"/>
    <w:rsid w:val="000506A9"/>
    <w:rPr>
      <w:rFonts w:ascii="Times New Roman" w:eastAsia="Times New Roman" w:hAnsi="Times New Roman" w:cs="Times New Roman"/>
      <w:b/>
      <w:bCs/>
      <w:color w:val="221E1F"/>
      <w:lang w:eastAsia="nl-NL"/>
    </w:rPr>
  </w:style>
  <w:style w:type="character" w:customStyle="1" w:styleId="Kop7Char">
    <w:name w:val="Kop 7 Char"/>
    <w:basedOn w:val="Standaardalinea-lettertype"/>
    <w:link w:val="Kop7"/>
    <w:rsid w:val="000506A9"/>
    <w:rPr>
      <w:rFonts w:ascii="Times New Roman" w:eastAsia="Times New Roman" w:hAnsi="Times New Roman" w:cs="Times New Roman"/>
      <w:color w:val="221E1F"/>
      <w:sz w:val="24"/>
      <w:szCs w:val="24"/>
      <w:lang w:eastAsia="nl-NL"/>
    </w:rPr>
  </w:style>
  <w:style w:type="character" w:customStyle="1" w:styleId="Kop8Char">
    <w:name w:val="Kop 8 Char"/>
    <w:basedOn w:val="Standaardalinea-lettertype"/>
    <w:link w:val="Kop8"/>
    <w:rsid w:val="000506A9"/>
    <w:rPr>
      <w:rFonts w:ascii="Times New Roman" w:eastAsia="Times New Roman" w:hAnsi="Times New Roman" w:cs="Times New Roman"/>
      <w:i/>
      <w:iCs/>
      <w:color w:val="221E1F"/>
      <w:sz w:val="24"/>
      <w:szCs w:val="24"/>
      <w:lang w:eastAsia="nl-NL"/>
    </w:rPr>
  </w:style>
  <w:style w:type="character" w:customStyle="1" w:styleId="Kop9Char">
    <w:name w:val="Kop 9 Char"/>
    <w:basedOn w:val="Standaardalinea-lettertype"/>
    <w:link w:val="Kop9"/>
    <w:rsid w:val="000506A9"/>
    <w:rPr>
      <w:rFonts w:ascii="Arial" w:eastAsia="Times New Roman" w:hAnsi="Arial" w:cs="Arial"/>
      <w:color w:val="221E1F"/>
      <w:lang w:eastAsia="nl-NL"/>
    </w:rPr>
  </w:style>
  <w:style w:type="numbering" w:customStyle="1" w:styleId="Geenlijst1">
    <w:name w:val="Geen lijst1"/>
    <w:next w:val="Geenlijst"/>
    <w:uiPriority w:val="99"/>
    <w:semiHidden/>
    <w:unhideWhenUsed/>
    <w:rsid w:val="000506A9"/>
  </w:style>
  <w:style w:type="paragraph" w:styleId="Plattetekst">
    <w:name w:val="Body Text"/>
    <w:basedOn w:val="Standaard"/>
    <w:link w:val="PlattetekstChar"/>
    <w:rsid w:val="000506A9"/>
    <w:pPr>
      <w:spacing w:after="0" w:line="240" w:lineRule="auto"/>
      <w:jc w:val="both"/>
    </w:pPr>
    <w:rPr>
      <w:rFonts w:ascii="Times New Roman" w:eastAsia="Times New Roman" w:hAnsi="Times New Roman" w:cs="Times New Roman"/>
      <w:sz w:val="24"/>
      <w:szCs w:val="20"/>
      <w:lang w:eastAsia="nl-NL"/>
    </w:rPr>
  </w:style>
  <w:style w:type="character" w:customStyle="1" w:styleId="PlattetekstChar">
    <w:name w:val="Platte tekst Char"/>
    <w:basedOn w:val="Standaardalinea-lettertype"/>
    <w:link w:val="Plattetekst"/>
    <w:rsid w:val="000506A9"/>
    <w:rPr>
      <w:rFonts w:ascii="Times New Roman" w:eastAsia="Times New Roman" w:hAnsi="Times New Roman" w:cs="Times New Roman"/>
      <w:sz w:val="24"/>
      <w:szCs w:val="20"/>
      <w:lang w:eastAsia="nl-NL"/>
    </w:rPr>
  </w:style>
  <w:style w:type="paragraph" w:styleId="Inhopg1">
    <w:name w:val="toc 1"/>
    <w:basedOn w:val="Standaard"/>
    <w:next w:val="Standaard"/>
    <w:autoRedefine/>
    <w:uiPriority w:val="39"/>
    <w:rsid w:val="000506A9"/>
    <w:pPr>
      <w:tabs>
        <w:tab w:val="right" w:leader="dot" w:pos="9072"/>
      </w:tabs>
      <w:spacing w:before="120" w:after="120" w:line="240" w:lineRule="auto"/>
    </w:pPr>
    <w:rPr>
      <w:rFonts w:ascii="Times New Roman" w:eastAsia="Times New Roman" w:hAnsi="Times New Roman" w:cs="Times New Roman"/>
      <w:b/>
      <w:caps/>
      <w:sz w:val="24"/>
      <w:szCs w:val="20"/>
      <w:lang w:val="nl" w:eastAsia="nl-NL"/>
    </w:rPr>
  </w:style>
  <w:style w:type="paragraph" w:styleId="Plattetekst2">
    <w:name w:val="Body Text 2"/>
    <w:basedOn w:val="Standaard"/>
    <w:link w:val="Plattetekst2Char"/>
    <w:rsid w:val="000506A9"/>
    <w:pPr>
      <w:spacing w:after="0" w:line="240" w:lineRule="auto"/>
      <w:jc w:val="both"/>
    </w:pPr>
    <w:rPr>
      <w:rFonts w:ascii="Arial" w:eastAsia="Times New Roman" w:hAnsi="Arial" w:cs="Times New Roman"/>
      <w:szCs w:val="20"/>
      <w:lang w:eastAsia="nl-NL"/>
    </w:rPr>
  </w:style>
  <w:style w:type="character" w:customStyle="1" w:styleId="Plattetekst2Char">
    <w:name w:val="Platte tekst 2 Char"/>
    <w:basedOn w:val="Standaardalinea-lettertype"/>
    <w:link w:val="Plattetekst2"/>
    <w:rsid w:val="000506A9"/>
    <w:rPr>
      <w:rFonts w:ascii="Arial" w:eastAsia="Times New Roman" w:hAnsi="Arial" w:cs="Times New Roman"/>
      <w:szCs w:val="20"/>
      <w:lang w:eastAsia="nl-NL"/>
    </w:rPr>
  </w:style>
  <w:style w:type="paragraph" w:styleId="Ballontekst">
    <w:name w:val="Balloon Text"/>
    <w:basedOn w:val="Standaard"/>
    <w:link w:val="BallontekstChar"/>
    <w:rsid w:val="000506A9"/>
    <w:pPr>
      <w:spacing w:after="0" w:line="240" w:lineRule="auto"/>
    </w:pPr>
    <w:rPr>
      <w:rFonts w:ascii="Tahoma" w:eastAsia="Times New Roman" w:hAnsi="Tahoma" w:cs="Times New Roman"/>
      <w:sz w:val="16"/>
      <w:szCs w:val="16"/>
      <w:lang w:val="x-none" w:eastAsia="x-none"/>
    </w:rPr>
  </w:style>
  <w:style w:type="character" w:customStyle="1" w:styleId="BallontekstChar">
    <w:name w:val="Ballontekst Char"/>
    <w:basedOn w:val="Standaardalinea-lettertype"/>
    <w:link w:val="Ballontekst"/>
    <w:rsid w:val="000506A9"/>
    <w:rPr>
      <w:rFonts w:ascii="Tahoma" w:eastAsia="Times New Roman" w:hAnsi="Tahoma" w:cs="Times New Roman"/>
      <w:sz w:val="16"/>
      <w:szCs w:val="16"/>
      <w:lang w:val="x-none" w:eastAsia="x-none"/>
    </w:rPr>
  </w:style>
  <w:style w:type="paragraph" w:styleId="Plattetekst3">
    <w:name w:val="Body Text 3"/>
    <w:basedOn w:val="Standaard"/>
    <w:link w:val="Plattetekst3Char"/>
    <w:rsid w:val="000506A9"/>
    <w:pPr>
      <w:spacing w:after="120" w:line="240" w:lineRule="auto"/>
    </w:pPr>
    <w:rPr>
      <w:rFonts w:ascii="Times New Roman" w:eastAsia="Times New Roman" w:hAnsi="Times New Roman" w:cs="Times New Roman"/>
      <w:sz w:val="16"/>
      <w:szCs w:val="16"/>
      <w:lang w:eastAsia="nl-NL"/>
    </w:rPr>
  </w:style>
  <w:style w:type="character" w:customStyle="1" w:styleId="Plattetekst3Char">
    <w:name w:val="Platte tekst 3 Char"/>
    <w:basedOn w:val="Standaardalinea-lettertype"/>
    <w:link w:val="Plattetekst3"/>
    <w:rsid w:val="000506A9"/>
    <w:rPr>
      <w:rFonts w:ascii="Times New Roman" w:eastAsia="Times New Roman" w:hAnsi="Times New Roman" w:cs="Times New Roman"/>
      <w:sz w:val="16"/>
      <w:szCs w:val="16"/>
      <w:lang w:eastAsia="nl-NL"/>
    </w:rPr>
  </w:style>
  <w:style w:type="paragraph" w:styleId="HTML-adres">
    <w:name w:val="HTML Address"/>
    <w:basedOn w:val="Standaard"/>
    <w:link w:val="HTML-adresChar"/>
    <w:uiPriority w:val="99"/>
    <w:unhideWhenUsed/>
    <w:rsid w:val="000506A9"/>
    <w:pPr>
      <w:spacing w:after="0" w:line="240" w:lineRule="auto"/>
    </w:pPr>
    <w:rPr>
      <w:rFonts w:ascii="Times New Roman" w:eastAsia="Times New Roman" w:hAnsi="Times New Roman" w:cs="Times New Roman"/>
      <w:i/>
      <w:iCs/>
      <w:sz w:val="24"/>
      <w:szCs w:val="24"/>
      <w:lang w:val="x-none" w:eastAsia="x-none"/>
    </w:rPr>
  </w:style>
  <w:style w:type="character" w:customStyle="1" w:styleId="HTML-adresChar">
    <w:name w:val="HTML-adres Char"/>
    <w:basedOn w:val="Standaardalinea-lettertype"/>
    <w:link w:val="HTML-adres"/>
    <w:uiPriority w:val="99"/>
    <w:rsid w:val="000506A9"/>
    <w:rPr>
      <w:rFonts w:ascii="Times New Roman" w:eastAsia="Times New Roman" w:hAnsi="Times New Roman" w:cs="Times New Roman"/>
      <w:i/>
      <w:iCs/>
      <w:sz w:val="24"/>
      <w:szCs w:val="24"/>
      <w:lang w:val="x-none" w:eastAsia="x-none"/>
    </w:rPr>
  </w:style>
  <w:style w:type="paragraph" w:styleId="Normaalweb">
    <w:name w:val="Normal (Web)"/>
    <w:basedOn w:val="Standaard"/>
    <w:uiPriority w:val="99"/>
    <w:rsid w:val="000506A9"/>
    <w:pPr>
      <w:spacing w:before="100" w:beforeAutospacing="1" w:after="100" w:afterAutospacing="1" w:line="240" w:lineRule="auto"/>
    </w:pPr>
    <w:rPr>
      <w:rFonts w:ascii="Times New Roman" w:eastAsia="Calibri" w:hAnsi="Times New Roman" w:cs="Times New Roman"/>
      <w:sz w:val="24"/>
      <w:szCs w:val="24"/>
      <w:lang w:eastAsia="nl-NL"/>
    </w:rPr>
  </w:style>
  <w:style w:type="character" w:styleId="Zwaar">
    <w:name w:val="Strong"/>
    <w:qFormat/>
    <w:rsid w:val="000506A9"/>
    <w:rPr>
      <w:rFonts w:cs="Times New Roman"/>
      <w:b/>
      <w:bCs/>
    </w:rPr>
  </w:style>
  <w:style w:type="paragraph" w:styleId="Geenafstand">
    <w:name w:val="No Spacing"/>
    <w:uiPriority w:val="1"/>
    <w:qFormat/>
    <w:rsid w:val="000506A9"/>
    <w:pPr>
      <w:spacing w:after="0" w:line="240" w:lineRule="auto"/>
    </w:pPr>
    <w:rPr>
      <w:rFonts w:ascii="Times New Roman" w:eastAsia="Times New Roman" w:hAnsi="Times New Roman" w:cs="Times New Roman"/>
      <w:sz w:val="20"/>
      <w:szCs w:val="20"/>
      <w:lang w:eastAsia="nl-NL"/>
    </w:rPr>
  </w:style>
  <w:style w:type="paragraph" w:styleId="Koptekst">
    <w:name w:val="header"/>
    <w:basedOn w:val="Standaard"/>
    <w:link w:val="KoptekstChar"/>
    <w:rsid w:val="000506A9"/>
    <w:pPr>
      <w:tabs>
        <w:tab w:val="center" w:pos="4536"/>
        <w:tab w:val="right" w:pos="9072"/>
      </w:tabs>
      <w:spacing w:after="0" w:line="240" w:lineRule="auto"/>
    </w:pPr>
    <w:rPr>
      <w:rFonts w:ascii="Times New Roman" w:eastAsia="Times New Roman" w:hAnsi="Times New Roman" w:cs="Times New Roman"/>
      <w:sz w:val="20"/>
      <w:szCs w:val="20"/>
      <w:lang w:eastAsia="nl-NL"/>
    </w:rPr>
  </w:style>
  <w:style w:type="character" w:customStyle="1" w:styleId="KoptekstChar">
    <w:name w:val="Koptekst Char"/>
    <w:basedOn w:val="Standaardalinea-lettertype"/>
    <w:link w:val="Koptekst"/>
    <w:rsid w:val="000506A9"/>
    <w:rPr>
      <w:rFonts w:ascii="Times New Roman" w:eastAsia="Times New Roman" w:hAnsi="Times New Roman" w:cs="Times New Roman"/>
      <w:sz w:val="20"/>
      <w:szCs w:val="20"/>
      <w:lang w:eastAsia="nl-NL"/>
    </w:rPr>
  </w:style>
  <w:style w:type="paragraph" w:styleId="Voettekst">
    <w:name w:val="footer"/>
    <w:basedOn w:val="Standaard"/>
    <w:link w:val="VoettekstChar"/>
    <w:rsid w:val="000506A9"/>
    <w:pPr>
      <w:tabs>
        <w:tab w:val="center" w:pos="4536"/>
        <w:tab w:val="right" w:pos="9072"/>
      </w:tabs>
      <w:spacing w:after="0" w:line="240" w:lineRule="auto"/>
    </w:pPr>
    <w:rPr>
      <w:rFonts w:ascii="Times New Roman" w:eastAsia="Times New Roman" w:hAnsi="Times New Roman" w:cs="Times New Roman"/>
      <w:sz w:val="20"/>
      <w:szCs w:val="20"/>
      <w:lang w:eastAsia="nl-NL"/>
    </w:rPr>
  </w:style>
  <w:style w:type="character" w:customStyle="1" w:styleId="VoettekstChar">
    <w:name w:val="Voettekst Char"/>
    <w:basedOn w:val="Standaardalinea-lettertype"/>
    <w:link w:val="Voettekst"/>
    <w:rsid w:val="000506A9"/>
    <w:rPr>
      <w:rFonts w:ascii="Times New Roman" w:eastAsia="Times New Roman" w:hAnsi="Times New Roman" w:cs="Times New Roman"/>
      <w:sz w:val="20"/>
      <w:szCs w:val="20"/>
      <w:lang w:eastAsia="nl-NL"/>
    </w:rPr>
  </w:style>
  <w:style w:type="table" w:styleId="Tabelraster">
    <w:name w:val="Table Grid"/>
    <w:basedOn w:val="Standaardtabel"/>
    <w:uiPriority w:val="59"/>
    <w:rsid w:val="000506A9"/>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06A9"/>
    <w:pPr>
      <w:spacing w:after="0" w:line="240" w:lineRule="auto"/>
      <w:ind w:left="720"/>
      <w:contextualSpacing/>
    </w:pPr>
    <w:rPr>
      <w:rFonts w:ascii="Times New Roman" w:eastAsia="Times New Roman" w:hAnsi="Times New Roman" w:cs="Times New Roman"/>
      <w:sz w:val="20"/>
      <w:szCs w:val="20"/>
      <w:lang w:eastAsia="nl-NL"/>
    </w:rPr>
  </w:style>
  <w:style w:type="numbering" w:customStyle="1" w:styleId="Geenlijst11">
    <w:name w:val="Geen lijst11"/>
    <w:next w:val="Geenlijst"/>
    <w:semiHidden/>
    <w:rsid w:val="000506A9"/>
  </w:style>
  <w:style w:type="paragraph" w:customStyle="1" w:styleId="Default">
    <w:name w:val="Default"/>
    <w:rsid w:val="000506A9"/>
    <w:pPr>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styleId="Hyperlink">
    <w:name w:val="Hyperlink"/>
    <w:uiPriority w:val="99"/>
    <w:rsid w:val="000506A9"/>
    <w:rPr>
      <w:color w:val="0000FF"/>
      <w:u w:val="single"/>
    </w:rPr>
  </w:style>
  <w:style w:type="numbering" w:customStyle="1" w:styleId="Geenlijst2">
    <w:name w:val="Geen lijst2"/>
    <w:next w:val="Geenlijst"/>
    <w:semiHidden/>
    <w:rsid w:val="000506A9"/>
  </w:style>
  <w:style w:type="paragraph" w:customStyle="1" w:styleId="Sub-kopje">
    <w:name w:val="Sub-kopje"/>
    <w:rsid w:val="000506A9"/>
    <w:pPr>
      <w:keepNext/>
      <w:keepLines/>
      <w:widowControl w:val="0"/>
      <w:tabs>
        <w:tab w:val="left" w:pos="-720"/>
      </w:tabs>
      <w:suppressAutoHyphens/>
      <w:spacing w:after="0" w:line="240" w:lineRule="auto"/>
    </w:pPr>
    <w:rPr>
      <w:rFonts w:ascii="Playbill" w:eastAsia="Times New Roman" w:hAnsi="Playbill" w:cs="Times New Roman"/>
      <w:b/>
      <w:sz w:val="24"/>
      <w:szCs w:val="20"/>
      <w:lang w:val="en-US" w:eastAsia="nl-NL"/>
    </w:rPr>
  </w:style>
  <w:style w:type="paragraph" w:styleId="Titel">
    <w:name w:val="Title"/>
    <w:basedOn w:val="Standaard"/>
    <w:link w:val="TitelChar"/>
    <w:qFormat/>
    <w:rsid w:val="000506A9"/>
    <w:pPr>
      <w:spacing w:after="0" w:line="240" w:lineRule="auto"/>
      <w:jc w:val="center"/>
    </w:pPr>
    <w:rPr>
      <w:rFonts w:ascii="Times New Roman" w:eastAsia="Times New Roman" w:hAnsi="Times New Roman" w:cs="Times New Roman"/>
      <w:sz w:val="24"/>
      <w:szCs w:val="20"/>
      <w:lang w:val="x-none" w:eastAsia="x-none"/>
    </w:rPr>
  </w:style>
  <w:style w:type="character" w:customStyle="1" w:styleId="TitelChar">
    <w:name w:val="Titel Char"/>
    <w:basedOn w:val="Standaardalinea-lettertype"/>
    <w:link w:val="Titel"/>
    <w:rsid w:val="000506A9"/>
    <w:rPr>
      <w:rFonts w:ascii="Times New Roman" w:eastAsia="Times New Roman" w:hAnsi="Times New Roman" w:cs="Times New Roman"/>
      <w:sz w:val="24"/>
      <w:szCs w:val="20"/>
      <w:lang w:val="x-none" w:eastAsia="x-none"/>
    </w:rPr>
  </w:style>
  <w:style w:type="paragraph" w:styleId="Lijst2">
    <w:name w:val="List 2"/>
    <w:basedOn w:val="Standaard"/>
    <w:rsid w:val="000506A9"/>
    <w:pPr>
      <w:widowControl w:val="0"/>
      <w:spacing w:after="0" w:line="240" w:lineRule="auto"/>
      <w:ind w:left="566" w:hanging="283"/>
    </w:pPr>
    <w:rPr>
      <w:rFonts w:ascii="Times New Roman" w:eastAsia="Times New Roman" w:hAnsi="Times New Roman" w:cs="Times New Roman"/>
      <w:sz w:val="24"/>
      <w:szCs w:val="20"/>
      <w:lang w:val="nl"/>
    </w:rPr>
  </w:style>
  <w:style w:type="paragraph" w:styleId="Eindnoottekst">
    <w:name w:val="endnote text"/>
    <w:basedOn w:val="Standaard"/>
    <w:link w:val="EindnoottekstChar"/>
    <w:rsid w:val="000506A9"/>
    <w:pPr>
      <w:widowControl w:val="0"/>
      <w:spacing w:after="0" w:line="240" w:lineRule="auto"/>
    </w:pPr>
    <w:rPr>
      <w:rFonts w:ascii="Times New Roman" w:eastAsia="Times New Roman" w:hAnsi="Times New Roman" w:cs="Times New Roman"/>
      <w:sz w:val="24"/>
      <w:szCs w:val="20"/>
      <w:lang w:val="nl"/>
    </w:rPr>
  </w:style>
  <w:style w:type="character" w:customStyle="1" w:styleId="EindnoottekstChar">
    <w:name w:val="Eindnoottekst Char"/>
    <w:basedOn w:val="Standaardalinea-lettertype"/>
    <w:link w:val="Eindnoottekst"/>
    <w:rsid w:val="000506A9"/>
    <w:rPr>
      <w:rFonts w:ascii="Times New Roman" w:eastAsia="Times New Roman" w:hAnsi="Times New Roman" w:cs="Times New Roman"/>
      <w:sz w:val="24"/>
      <w:szCs w:val="20"/>
      <w:lang w:val="nl"/>
    </w:rPr>
  </w:style>
  <w:style w:type="character" w:styleId="Intensievebenadrukking">
    <w:name w:val="Intense Emphasis"/>
    <w:uiPriority w:val="21"/>
    <w:qFormat/>
    <w:rsid w:val="000506A9"/>
    <w:rPr>
      <w:b/>
      <w:bCs/>
      <w:i/>
      <w:iCs/>
      <w:color w:val="4F81BD"/>
    </w:rPr>
  </w:style>
  <w:style w:type="paragraph" w:styleId="Duidelijkcitaat">
    <w:name w:val="Intense Quote"/>
    <w:basedOn w:val="Standaard"/>
    <w:next w:val="Standaard"/>
    <w:link w:val="DuidelijkcitaatChar"/>
    <w:uiPriority w:val="30"/>
    <w:qFormat/>
    <w:rsid w:val="000506A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x-none" w:eastAsia="x-none"/>
    </w:rPr>
  </w:style>
  <w:style w:type="character" w:customStyle="1" w:styleId="DuidelijkcitaatChar">
    <w:name w:val="Duidelijk citaat Char"/>
    <w:basedOn w:val="Standaardalinea-lettertype"/>
    <w:link w:val="Duidelijkcitaat"/>
    <w:uiPriority w:val="30"/>
    <w:rsid w:val="000506A9"/>
    <w:rPr>
      <w:rFonts w:ascii="Times New Roman" w:eastAsia="Times New Roman" w:hAnsi="Times New Roman" w:cs="Times New Roman"/>
      <w:b/>
      <w:bCs/>
      <w:i/>
      <w:iCs/>
      <w:color w:val="4F81BD"/>
      <w:sz w:val="20"/>
      <w:szCs w:val="20"/>
      <w:lang w:val="x-none" w:eastAsia="x-none"/>
    </w:rPr>
  </w:style>
  <w:style w:type="paragraph" w:customStyle="1" w:styleId="Geenafstand1">
    <w:name w:val="Geen afstand1"/>
    <w:rsid w:val="000506A9"/>
    <w:pPr>
      <w:spacing w:after="0" w:line="240" w:lineRule="auto"/>
    </w:pPr>
    <w:rPr>
      <w:rFonts w:ascii="Times New Roman" w:eastAsia="Calibri" w:hAnsi="Times New Roman" w:cs="Times New Roman"/>
      <w:sz w:val="20"/>
      <w:szCs w:val="20"/>
      <w:lang w:eastAsia="nl-NL"/>
    </w:rPr>
  </w:style>
  <w:style w:type="paragraph" w:customStyle="1" w:styleId="Lijstalinea1">
    <w:name w:val="Lijstalinea1"/>
    <w:basedOn w:val="Standaard"/>
    <w:rsid w:val="000506A9"/>
    <w:pPr>
      <w:spacing w:after="0" w:line="300" w:lineRule="atLeast"/>
      <w:ind w:left="720"/>
      <w:contextualSpacing/>
    </w:pPr>
    <w:rPr>
      <w:rFonts w:ascii="Verdana" w:eastAsia="Calibri" w:hAnsi="Verdana" w:cs="Times New Roman"/>
      <w:sz w:val="17"/>
      <w:szCs w:val="24"/>
      <w:lang w:eastAsia="nl-NL"/>
    </w:rPr>
  </w:style>
  <w:style w:type="numbering" w:customStyle="1" w:styleId="Geenlijst3">
    <w:name w:val="Geen lijst3"/>
    <w:next w:val="Geenlijst"/>
    <w:semiHidden/>
    <w:unhideWhenUsed/>
    <w:rsid w:val="000506A9"/>
  </w:style>
  <w:style w:type="table" w:customStyle="1" w:styleId="Tablestyle">
    <w:name w:val="Table style"/>
    <w:basedOn w:val="Standaardtabel"/>
    <w:semiHidden/>
    <w:rsid w:val="000506A9"/>
    <w:pPr>
      <w:spacing w:after="0" w:line="240" w:lineRule="auto"/>
    </w:pPr>
    <w:rPr>
      <w:rFonts w:ascii="Arial Narrow" w:eastAsia="Times New Roman" w:hAnsi="Arial Narrow" w:cs="Times New Roman"/>
      <w:sz w:val="20"/>
      <w:szCs w:val="20"/>
      <w:lang w:eastAsia="nl-NL"/>
    </w:rPr>
    <w:tblPr>
      <w:tblCellMar>
        <w:left w:w="0" w:type="dxa"/>
        <w:right w:w="0" w:type="dxa"/>
      </w:tblCellMar>
    </w:tblPr>
    <w:trPr>
      <w:cantSplit/>
    </w:trPr>
  </w:style>
  <w:style w:type="paragraph" w:customStyle="1" w:styleId="Picture">
    <w:name w:val="Picture"/>
    <w:basedOn w:val="Standaard"/>
    <w:semiHidden/>
    <w:rsid w:val="000506A9"/>
    <w:pPr>
      <w:spacing w:after="0" w:line="260" w:lineRule="atLeast"/>
    </w:pPr>
    <w:rPr>
      <w:rFonts w:ascii="Verdana" w:eastAsia="Times New Roman" w:hAnsi="Verdana" w:cs="Times New Roman"/>
      <w:color w:val="221E1F"/>
      <w:sz w:val="17"/>
      <w:szCs w:val="24"/>
      <w:lang w:eastAsia="nl-NL"/>
    </w:rPr>
  </w:style>
  <w:style w:type="paragraph" w:customStyle="1" w:styleId="Logo1">
    <w:name w:val="Logo1"/>
    <w:basedOn w:val="Picture"/>
    <w:semiHidden/>
    <w:rsid w:val="000506A9"/>
    <w:pPr>
      <w:spacing w:before="113"/>
    </w:pPr>
  </w:style>
  <w:style w:type="paragraph" w:customStyle="1" w:styleId="Logo2">
    <w:name w:val="Logo2"/>
    <w:basedOn w:val="Picture"/>
    <w:semiHidden/>
    <w:rsid w:val="000506A9"/>
  </w:style>
  <w:style w:type="paragraph" w:customStyle="1" w:styleId="Logo3">
    <w:name w:val="Logo3"/>
    <w:basedOn w:val="Picture"/>
    <w:semiHidden/>
    <w:rsid w:val="000506A9"/>
    <w:pPr>
      <w:ind w:left="1928"/>
    </w:pPr>
  </w:style>
  <w:style w:type="character" w:styleId="Paginanummer">
    <w:name w:val="page number"/>
    <w:rsid w:val="000506A9"/>
    <w:rPr>
      <w:sz w:val="17"/>
      <w:szCs w:val="17"/>
    </w:rPr>
  </w:style>
  <w:style w:type="paragraph" w:customStyle="1" w:styleId="Smallline">
    <w:name w:val="Small line"/>
    <w:basedOn w:val="Standaard"/>
    <w:semiHidden/>
    <w:rsid w:val="000506A9"/>
    <w:pPr>
      <w:spacing w:after="0" w:line="14" w:lineRule="exact"/>
    </w:pPr>
    <w:rPr>
      <w:rFonts w:ascii="Verdana" w:eastAsia="Times New Roman" w:hAnsi="Verdana" w:cs="Times New Roman"/>
      <w:color w:val="221E1F"/>
      <w:sz w:val="17"/>
      <w:szCs w:val="24"/>
      <w:lang w:eastAsia="nl-NL"/>
    </w:rPr>
  </w:style>
  <w:style w:type="paragraph" w:styleId="Ondertitel">
    <w:name w:val="Subtitle"/>
    <w:basedOn w:val="Standaard"/>
    <w:next w:val="Standaard"/>
    <w:link w:val="OndertitelChar"/>
    <w:qFormat/>
    <w:rsid w:val="000506A9"/>
    <w:pPr>
      <w:spacing w:after="0" w:line="400" w:lineRule="atLeast"/>
      <w:ind w:right="2835"/>
    </w:pPr>
    <w:rPr>
      <w:rFonts w:ascii="Verdana" w:eastAsia="Times New Roman" w:hAnsi="Verdana" w:cs="Times New Roman"/>
      <w:color w:val="221E1F"/>
      <w:sz w:val="24"/>
      <w:szCs w:val="24"/>
      <w:lang w:eastAsia="nl-NL"/>
    </w:rPr>
  </w:style>
  <w:style w:type="character" w:customStyle="1" w:styleId="OndertitelChar">
    <w:name w:val="Ondertitel Char"/>
    <w:basedOn w:val="Standaardalinea-lettertype"/>
    <w:link w:val="Ondertitel"/>
    <w:rsid w:val="000506A9"/>
    <w:rPr>
      <w:rFonts w:ascii="Verdana" w:eastAsia="Times New Roman" w:hAnsi="Verdana" w:cs="Times New Roman"/>
      <w:color w:val="221E1F"/>
      <w:sz w:val="24"/>
      <w:szCs w:val="24"/>
      <w:lang w:eastAsia="nl-NL"/>
    </w:rPr>
  </w:style>
  <w:style w:type="paragraph" w:customStyle="1" w:styleId="Voetteksteven">
    <w:name w:val="Voettekst even"/>
    <w:basedOn w:val="Voettekst"/>
    <w:semiHidden/>
    <w:rsid w:val="000506A9"/>
    <w:pPr>
      <w:tabs>
        <w:tab w:val="clear" w:pos="4536"/>
        <w:tab w:val="clear" w:pos="9072"/>
        <w:tab w:val="right" w:pos="8505"/>
      </w:tabs>
      <w:spacing w:line="260" w:lineRule="atLeast"/>
      <w:ind w:left="-964"/>
    </w:pPr>
    <w:rPr>
      <w:rFonts w:ascii="Verdana" w:hAnsi="Verdana"/>
      <w:color w:val="221E1F"/>
      <w:sz w:val="17"/>
      <w:szCs w:val="17"/>
    </w:rPr>
  </w:style>
  <w:style w:type="paragraph" w:customStyle="1" w:styleId="Rapporttitel">
    <w:name w:val="Rapporttitel"/>
    <w:basedOn w:val="Titel"/>
    <w:semiHidden/>
    <w:rsid w:val="000506A9"/>
    <w:pPr>
      <w:spacing w:before="300" w:line="400" w:lineRule="atLeast"/>
      <w:jc w:val="left"/>
    </w:pPr>
    <w:rPr>
      <w:rFonts w:ascii="Verdana" w:hAnsi="Verdana"/>
      <w:bCs/>
      <w:color w:val="221E1F"/>
      <w:kern w:val="28"/>
      <w:sz w:val="36"/>
      <w:szCs w:val="32"/>
      <w:lang w:val="nl-NL" w:eastAsia="nl-NL"/>
    </w:rPr>
  </w:style>
  <w:style w:type="paragraph" w:customStyle="1" w:styleId="Rapportsubtitel">
    <w:name w:val="Rapportsubtitel"/>
    <w:basedOn w:val="Ondertitel"/>
    <w:semiHidden/>
    <w:rsid w:val="000506A9"/>
  </w:style>
  <w:style w:type="paragraph" w:customStyle="1" w:styleId="Voettekstoneven">
    <w:name w:val="Voettekst oneven"/>
    <w:basedOn w:val="Voettekst"/>
    <w:semiHidden/>
    <w:rsid w:val="000506A9"/>
    <w:pPr>
      <w:tabs>
        <w:tab w:val="clear" w:pos="4536"/>
        <w:tab w:val="clear" w:pos="9072"/>
        <w:tab w:val="left" w:pos="9469"/>
      </w:tabs>
      <w:spacing w:line="260" w:lineRule="atLeast"/>
      <w:ind w:right="-964"/>
    </w:pPr>
    <w:rPr>
      <w:rFonts w:ascii="Verdana" w:hAnsi="Verdana"/>
      <w:color w:val="221E1F"/>
      <w:sz w:val="17"/>
      <w:szCs w:val="17"/>
    </w:rPr>
  </w:style>
  <w:style w:type="paragraph" w:customStyle="1" w:styleId="Kopniet-TOC">
    <w:name w:val="Kop niet-TOC"/>
    <w:basedOn w:val="Kop1"/>
    <w:semiHidden/>
    <w:rsid w:val="000506A9"/>
    <w:pPr>
      <w:spacing w:after="520" w:line="260" w:lineRule="atLeast"/>
      <w:jc w:val="left"/>
      <w:outlineLvl w:val="9"/>
    </w:pPr>
    <w:rPr>
      <w:rFonts w:ascii="Verdana" w:hAnsi="Verdana" w:cs="Arial"/>
      <w:bCs/>
      <w:caps w:val="0"/>
      <w:color w:val="221E1F"/>
      <w:sz w:val="26"/>
      <w:szCs w:val="26"/>
      <w:lang w:val="nl-NL" w:eastAsia="nl-NL"/>
    </w:rPr>
  </w:style>
  <w:style w:type="paragraph" w:styleId="Inhopg2">
    <w:name w:val="toc 2"/>
    <w:basedOn w:val="Standaard"/>
    <w:next w:val="Standaard"/>
    <w:rsid w:val="000506A9"/>
    <w:pPr>
      <w:tabs>
        <w:tab w:val="left" w:pos="454"/>
        <w:tab w:val="right" w:pos="7655"/>
      </w:tabs>
      <w:spacing w:after="0" w:line="260" w:lineRule="atLeast"/>
      <w:ind w:right="1418"/>
    </w:pPr>
    <w:rPr>
      <w:rFonts w:ascii="Verdana" w:eastAsia="Times New Roman" w:hAnsi="Verdana" w:cs="Times New Roman"/>
      <w:color w:val="221E1F"/>
      <w:sz w:val="17"/>
      <w:szCs w:val="24"/>
      <w:lang w:eastAsia="nl-NL"/>
    </w:rPr>
  </w:style>
  <w:style w:type="paragraph" w:styleId="Voetnoottekst">
    <w:name w:val="footnote text"/>
    <w:basedOn w:val="Standaard"/>
    <w:link w:val="VoetnoottekstChar"/>
    <w:rsid w:val="000506A9"/>
    <w:pPr>
      <w:spacing w:after="0" w:line="180" w:lineRule="atLeast"/>
      <w:ind w:left="170" w:hanging="170"/>
    </w:pPr>
    <w:rPr>
      <w:rFonts w:ascii="Verdana" w:eastAsia="Times New Roman" w:hAnsi="Verdana" w:cs="Times New Roman"/>
      <w:color w:val="221E1F"/>
      <w:sz w:val="14"/>
      <w:szCs w:val="20"/>
      <w:lang w:eastAsia="nl-NL"/>
    </w:rPr>
  </w:style>
  <w:style w:type="character" w:customStyle="1" w:styleId="VoetnoottekstChar">
    <w:name w:val="Voetnoottekst Char"/>
    <w:basedOn w:val="Standaardalinea-lettertype"/>
    <w:link w:val="Voetnoottekst"/>
    <w:rsid w:val="000506A9"/>
    <w:rPr>
      <w:rFonts w:ascii="Verdana" w:eastAsia="Times New Roman" w:hAnsi="Verdana" w:cs="Times New Roman"/>
      <w:color w:val="221E1F"/>
      <w:sz w:val="14"/>
      <w:szCs w:val="20"/>
      <w:lang w:eastAsia="nl-NL"/>
    </w:rPr>
  </w:style>
  <w:style w:type="character" w:styleId="Voetnootmarkering">
    <w:name w:val="footnote reference"/>
    <w:rsid w:val="000506A9"/>
    <w:rPr>
      <w:vertAlign w:val="superscript"/>
    </w:rPr>
  </w:style>
  <w:style w:type="paragraph" w:styleId="Lijstnummering">
    <w:name w:val="List Number"/>
    <w:basedOn w:val="Standaard"/>
    <w:rsid w:val="000506A9"/>
    <w:pPr>
      <w:numPr>
        <w:numId w:val="2"/>
      </w:numPr>
      <w:spacing w:after="0" w:line="260" w:lineRule="atLeast"/>
    </w:pPr>
    <w:rPr>
      <w:rFonts w:ascii="Verdana" w:eastAsia="Times New Roman" w:hAnsi="Verdana" w:cs="Times New Roman"/>
      <w:color w:val="221E1F"/>
      <w:sz w:val="17"/>
      <w:szCs w:val="24"/>
      <w:lang w:eastAsia="nl-NL"/>
    </w:rPr>
  </w:style>
  <w:style w:type="paragraph" w:styleId="Lijstopsomteken">
    <w:name w:val="List Bullet"/>
    <w:basedOn w:val="Standaard"/>
    <w:rsid w:val="000506A9"/>
    <w:pPr>
      <w:numPr>
        <w:numId w:val="1"/>
      </w:numPr>
      <w:spacing w:after="0" w:line="260" w:lineRule="atLeast"/>
    </w:pPr>
    <w:rPr>
      <w:rFonts w:ascii="Verdana" w:eastAsia="Times New Roman" w:hAnsi="Verdana" w:cs="Times New Roman"/>
      <w:color w:val="221E1F"/>
      <w:sz w:val="17"/>
      <w:szCs w:val="24"/>
      <w:lang w:eastAsia="nl-NL"/>
    </w:rPr>
  </w:style>
  <w:style w:type="paragraph" w:styleId="Lijstnummering2">
    <w:name w:val="List Number 2"/>
    <w:basedOn w:val="Standaard"/>
    <w:rsid w:val="000506A9"/>
    <w:pPr>
      <w:numPr>
        <w:ilvl w:val="1"/>
        <w:numId w:val="2"/>
      </w:numPr>
      <w:spacing w:after="0" w:line="260" w:lineRule="atLeast"/>
    </w:pPr>
    <w:rPr>
      <w:rFonts w:ascii="Verdana" w:eastAsia="Times New Roman" w:hAnsi="Verdana" w:cs="Times New Roman"/>
      <w:color w:val="221E1F"/>
      <w:sz w:val="17"/>
      <w:szCs w:val="24"/>
      <w:lang w:eastAsia="nl-NL"/>
    </w:rPr>
  </w:style>
  <w:style w:type="paragraph" w:styleId="Lijstnummering3">
    <w:name w:val="List Number 3"/>
    <w:basedOn w:val="Standaard"/>
    <w:rsid w:val="000506A9"/>
    <w:pPr>
      <w:numPr>
        <w:ilvl w:val="2"/>
        <w:numId w:val="2"/>
      </w:numPr>
      <w:spacing w:after="0" w:line="260" w:lineRule="atLeast"/>
    </w:pPr>
    <w:rPr>
      <w:rFonts w:ascii="Verdana" w:eastAsia="Times New Roman" w:hAnsi="Verdana" w:cs="Times New Roman"/>
      <w:color w:val="221E1F"/>
      <w:sz w:val="17"/>
      <w:szCs w:val="24"/>
      <w:lang w:eastAsia="nl-NL"/>
    </w:rPr>
  </w:style>
  <w:style w:type="table" w:customStyle="1" w:styleId="Tabelstyle">
    <w:name w:val="Tabel style"/>
    <w:basedOn w:val="Standaardtabel"/>
    <w:semiHidden/>
    <w:rsid w:val="000506A9"/>
    <w:pPr>
      <w:spacing w:after="0" w:line="240" w:lineRule="auto"/>
    </w:pPr>
    <w:rPr>
      <w:rFonts w:ascii="Times New Roman" w:eastAsia="Times New Roman" w:hAnsi="Times New Roman" w:cs="Times New Roman"/>
      <w:sz w:val="20"/>
      <w:szCs w:val="20"/>
      <w:lang w:eastAsia="nl-NL"/>
    </w:rPr>
    <w:tblPr>
      <w:tblCellMar>
        <w:left w:w="0" w:type="dxa"/>
        <w:right w:w="0" w:type="dxa"/>
      </w:tblCellMar>
    </w:tblPr>
    <w:trPr>
      <w:cantSplit/>
    </w:trPr>
  </w:style>
  <w:style w:type="paragraph" w:styleId="Lijstopsomteken2">
    <w:name w:val="List Bullet 2"/>
    <w:basedOn w:val="Standaard"/>
    <w:rsid w:val="000506A9"/>
    <w:pPr>
      <w:numPr>
        <w:ilvl w:val="1"/>
        <w:numId w:val="1"/>
      </w:numPr>
      <w:spacing w:after="0" w:line="260" w:lineRule="atLeast"/>
    </w:pPr>
    <w:rPr>
      <w:rFonts w:ascii="Verdana" w:eastAsia="Times New Roman" w:hAnsi="Verdana" w:cs="Times New Roman"/>
      <w:color w:val="221E1F"/>
      <w:sz w:val="17"/>
      <w:szCs w:val="24"/>
      <w:lang w:eastAsia="nl-NL"/>
    </w:rPr>
  </w:style>
  <w:style w:type="paragraph" w:styleId="Lijstopsomteken3">
    <w:name w:val="List Bullet 3"/>
    <w:basedOn w:val="Standaard"/>
    <w:rsid w:val="000506A9"/>
    <w:pPr>
      <w:numPr>
        <w:ilvl w:val="2"/>
        <w:numId w:val="1"/>
      </w:numPr>
      <w:spacing w:after="0" w:line="260" w:lineRule="atLeast"/>
    </w:pPr>
    <w:rPr>
      <w:rFonts w:ascii="Verdana" w:eastAsia="Times New Roman" w:hAnsi="Verdana" w:cs="Times New Roman"/>
      <w:color w:val="221E1F"/>
      <w:sz w:val="17"/>
      <w:szCs w:val="24"/>
      <w:lang w:eastAsia="nl-NL"/>
    </w:rPr>
  </w:style>
  <w:style w:type="table" w:customStyle="1" w:styleId="TabelRVKO">
    <w:name w:val="Tabel RVKO"/>
    <w:basedOn w:val="Tabelraster"/>
    <w:rsid w:val="000506A9"/>
    <w:pPr>
      <w:spacing w:line="260" w:lineRule="atLeast"/>
      <w:ind w:left="57" w:right="57"/>
    </w:pPr>
    <w:rPr>
      <w:rFonts w:ascii="Verdana" w:hAnsi="Verdana"/>
      <w:sz w:val="17"/>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Pr>
    <w:tblStylePr w:type="firstRow">
      <w:rPr>
        <w:b/>
      </w:rPr>
    </w:tblStylePr>
    <w:tblStylePr w:type="firstCol">
      <w:tblPr/>
      <w:tcPr>
        <w:tcBorders>
          <w:top w:val="nil"/>
          <w:left w:val="nil"/>
          <w:bottom w:val="nil"/>
          <w:right w:val="nil"/>
          <w:insideH w:val="nil"/>
          <w:insideV w:val="nil"/>
          <w:tl2br w:val="nil"/>
          <w:tr2bl w:val="nil"/>
        </w:tcBorders>
        <w:shd w:val="clear" w:color="auto" w:fill="CCCCCC"/>
      </w:tcPr>
    </w:tblStylePr>
  </w:style>
  <w:style w:type="character" w:styleId="Titelvanboek">
    <w:name w:val="Book Title"/>
    <w:uiPriority w:val="33"/>
    <w:qFormat/>
    <w:rsid w:val="000506A9"/>
    <w:rPr>
      <w:b/>
      <w:bCs/>
      <w:smallCaps/>
      <w:spacing w:val="5"/>
    </w:rPr>
  </w:style>
  <w:style w:type="character" w:styleId="Intensieveverwijzing">
    <w:name w:val="Intense Reference"/>
    <w:uiPriority w:val="32"/>
    <w:qFormat/>
    <w:rsid w:val="000506A9"/>
    <w:rPr>
      <w:b/>
      <w:bCs/>
      <w:smallCaps/>
      <w:color w:val="ED7D31"/>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65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christophoor.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BB9F0172F7BC4AACDB810297CDCB30" ma:contentTypeVersion="16" ma:contentTypeDescription="Een nieuw document maken." ma:contentTypeScope="" ma:versionID="a64d706978948850b418ac2a7a374887">
  <xsd:schema xmlns:xsd="http://www.w3.org/2001/XMLSchema" xmlns:xs="http://www.w3.org/2001/XMLSchema" xmlns:p="http://schemas.microsoft.com/office/2006/metadata/properties" xmlns:ns2="7f13e094-7361-4b73-85f2-6ca7a7402a1d" xmlns:ns3="772d020b-4ed5-4d81-917a-1b887bff4d70" targetNamespace="http://schemas.microsoft.com/office/2006/metadata/properties" ma:root="true" ma:fieldsID="144cbd20fb4f4d4cb704d5f048e906f1" ns2:_="" ns3:_="">
    <xsd:import namespace="7f13e094-7361-4b73-85f2-6ca7a7402a1d"/>
    <xsd:import namespace="772d020b-4ed5-4d81-917a-1b887bff4d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3e094-7361-4b73-85f2-6ca7a7402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c8f4ad9-59c1-49c6-bd83-a7ab659794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2d020b-4ed5-4d81-917a-1b887bff4d7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b105d83-e288-40e7-80de-fcf494c2f783}" ma:internalName="TaxCatchAll" ma:showField="CatchAllData" ma:web="772d020b-4ed5-4d81-917a-1b887bff4d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13e094-7361-4b73-85f2-6ca7a7402a1d">
      <Terms xmlns="http://schemas.microsoft.com/office/infopath/2007/PartnerControls"/>
    </lcf76f155ced4ddcb4097134ff3c332f>
    <TaxCatchAll xmlns="772d020b-4ed5-4d81-917a-1b887bff4d70" xsi:nil="true"/>
  </documentManagement>
</p:properties>
</file>

<file path=customXml/itemProps1.xml><?xml version="1.0" encoding="utf-8"?>
<ds:datastoreItem xmlns:ds="http://schemas.openxmlformats.org/officeDocument/2006/customXml" ds:itemID="{3DB9C6B3-629C-4FA5-8164-6534EEFB664E}">
  <ds:schemaRefs>
    <ds:schemaRef ds:uri="http://schemas.microsoft.com/sharepoint/v3/contenttype/forms"/>
  </ds:schemaRefs>
</ds:datastoreItem>
</file>

<file path=customXml/itemProps2.xml><?xml version="1.0" encoding="utf-8"?>
<ds:datastoreItem xmlns:ds="http://schemas.openxmlformats.org/officeDocument/2006/customXml" ds:itemID="{F73E33C4-E806-45F3-9B77-926CD926F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3e094-7361-4b73-85f2-6ca7a7402a1d"/>
    <ds:schemaRef ds:uri="772d020b-4ed5-4d81-917a-1b887bff4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DFEEE-BE0E-40A6-8382-AC8E6E89250D}">
  <ds:schemaRefs>
    <ds:schemaRef ds:uri="http://schemas.microsoft.com/office/2006/metadata/properties"/>
    <ds:schemaRef ds:uri="http://schemas.microsoft.com/office/infopath/2007/PartnerControls"/>
    <ds:schemaRef ds:uri="7f13e094-7361-4b73-85f2-6ca7a7402a1d"/>
    <ds:schemaRef ds:uri="772d020b-4ed5-4d81-917a-1b887bff4d70"/>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6247</Words>
  <Characters>34360</Characters>
  <Application>Microsoft Office Word</Application>
  <DocSecurity>0</DocSecurity>
  <Lines>286</Lines>
  <Paragraphs>81</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40526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Post</dc:creator>
  <cp:keywords/>
  <dc:description/>
  <cp:lastModifiedBy>Ria Post</cp:lastModifiedBy>
  <cp:revision>33</cp:revision>
  <cp:lastPrinted>2022-05-09T11:20:00Z</cp:lastPrinted>
  <dcterms:created xsi:type="dcterms:W3CDTF">2017-06-30T13:28:00Z</dcterms:created>
  <dcterms:modified xsi:type="dcterms:W3CDTF">2023-07-03T12:49:00Z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0x0101004CBB9F0172F7BC4AACDB810297CDCB30</vt:lpwstr>
  </property>
  <property fmtid="{D5CDD505-2E9C-101B-9397-08002B2CF9AE}" pid="3" name="MediaServiceImageTags">
    <vt:lpwstr/>
  </property>
</Properties>
</file>